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427" w:rsidRPr="00F64D55" w:rsidRDefault="000D1427" w:rsidP="00780DE8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F64D55">
        <w:rPr>
          <w:b/>
          <w:sz w:val="28"/>
          <w:szCs w:val="28"/>
        </w:rPr>
        <w:t xml:space="preserve"> класс</w:t>
      </w:r>
    </w:p>
    <w:p w:rsidR="000D1427" w:rsidRDefault="000D1427" w:rsidP="00780DE8">
      <w:pPr>
        <w:spacing w:after="0"/>
        <w:rPr>
          <w:sz w:val="28"/>
          <w:szCs w:val="28"/>
        </w:rPr>
      </w:pPr>
      <w:r>
        <w:rPr>
          <w:sz w:val="28"/>
          <w:szCs w:val="28"/>
        </w:rPr>
        <w:t>Фамилия, имя _____________________________________________________</w:t>
      </w:r>
    </w:p>
    <w:p w:rsidR="000D1427" w:rsidRDefault="000D1427" w:rsidP="00780DE8">
      <w:pPr>
        <w:spacing w:after="0"/>
        <w:rPr>
          <w:sz w:val="28"/>
          <w:szCs w:val="28"/>
        </w:rPr>
      </w:pPr>
      <w:r>
        <w:rPr>
          <w:sz w:val="28"/>
          <w:szCs w:val="28"/>
        </w:rPr>
        <w:t>Школа, класс ______________________________________________________</w:t>
      </w:r>
    </w:p>
    <w:p w:rsidR="000D1427" w:rsidRDefault="000D1427" w:rsidP="00780DE8">
      <w:pPr>
        <w:spacing w:after="0"/>
        <w:jc w:val="both"/>
        <w:rPr>
          <w:b/>
          <w:sz w:val="28"/>
          <w:szCs w:val="28"/>
        </w:rPr>
      </w:pPr>
    </w:p>
    <w:p w:rsidR="000D1427" w:rsidRDefault="000D1427" w:rsidP="00780DE8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0D1427" w:rsidRPr="000D1427" w:rsidRDefault="000D1427" w:rsidP="00780DE8">
      <w:pPr>
        <w:spacing w:after="0"/>
        <w:jc w:val="both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Окружающий мир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Прочитай текст: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ab/>
        <w:t>Лучи солнца нагревают океаны и моря. Вода превращается в пар, который поднимается вверх. Высоко в небе температура ниже, чем у поверхности Земли. Частички пара соединяются, образуя капельки воды, из которых образуются облака.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ab/>
        <w:t>Ветер переносит облака по небу, и они проплывают над сушей. Постепенно капли становятся все крупнее. Облака превращаются в тучи. Земное притяжение притягивает тяжелые капли, начинается дождь.</w:t>
      </w:r>
    </w:p>
    <w:p w:rsidR="000D1427" w:rsidRPr="000D1427" w:rsidRDefault="000D1427" w:rsidP="00780DE8">
      <w:pPr>
        <w:spacing w:after="0"/>
        <w:ind w:firstLine="708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Упавшие на Землю дождевые капли стекают с гор и холмов, объединяются в ручьи и реки. Реки текут в моря и океаны. Круговорот начинается снова.</w:t>
      </w:r>
    </w:p>
    <w:p w:rsidR="000D1427" w:rsidRDefault="000D1427" w:rsidP="00780DE8">
      <w:pPr>
        <w:spacing w:after="0"/>
        <w:jc w:val="both"/>
        <w:rPr>
          <w:sz w:val="28"/>
          <w:szCs w:val="28"/>
        </w:rPr>
      </w:pP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Обведи номер плана, который соответствует тексту.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4961"/>
      </w:tblGrid>
      <w:tr w:rsidR="000D1427" w:rsidRPr="000D1427" w:rsidTr="000D1427">
        <w:tc>
          <w:tcPr>
            <w:tcW w:w="5637" w:type="dxa"/>
          </w:tcPr>
          <w:p w:rsidR="000D1427" w:rsidRPr="000D1427" w:rsidRDefault="000D1427" w:rsidP="00780DE8">
            <w:pPr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План № 1.</w:t>
            </w:r>
          </w:p>
          <w:p w:rsidR="000D1427" w:rsidRPr="000D1427" w:rsidRDefault="000D1427" w:rsidP="00780DE8">
            <w:pPr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Дождь</w:t>
            </w:r>
          </w:p>
          <w:p w:rsidR="000D1427" w:rsidRPr="000D1427" w:rsidRDefault="000D1427" w:rsidP="00780DE8">
            <w:pPr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Реки</w:t>
            </w:r>
          </w:p>
        </w:tc>
        <w:tc>
          <w:tcPr>
            <w:tcW w:w="4961" w:type="dxa"/>
          </w:tcPr>
          <w:p w:rsidR="000D1427" w:rsidRPr="000D1427" w:rsidRDefault="000D1427" w:rsidP="00780DE8">
            <w:pPr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План № 2.</w:t>
            </w:r>
          </w:p>
          <w:p w:rsidR="000D1427" w:rsidRPr="000D1427" w:rsidRDefault="000D1427" w:rsidP="00780DE8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Образование дождя</w:t>
            </w:r>
          </w:p>
          <w:p w:rsidR="000D1427" w:rsidRPr="000D1427" w:rsidRDefault="000D1427" w:rsidP="00780DE8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Образование пара</w:t>
            </w:r>
          </w:p>
          <w:p w:rsidR="000D1427" w:rsidRPr="000D1427" w:rsidRDefault="000D1427" w:rsidP="00780DE8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Образование рек</w:t>
            </w:r>
          </w:p>
        </w:tc>
      </w:tr>
      <w:tr w:rsidR="000D1427" w:rsidRPr="000D1427" w:rsidTr="000D1427">
        <w:tc>
          <w:tcPr>
            <w:tcW w:w="5637" w:type="dxa"/>
          </w:tcPr>
          <w:p w:rsidR="000D1427" w:rsidRPr="000D1427" w:rsidRDefault="000D1427" w:rsidP="00780DE8">
            <w:pPr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План № 3.</w:t>
            </w:r>
          </w:p>
          <w:p w:rsidR="000D1427" w:rsidRPr="000D1427" w:rsidRDefault="000D1427" w:rsidP="00780DE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Испарение воды</w:t>
            </w:r>
          </w:p>
          <w:p w:rsidR="000D1427" w:rsidRPr="000D1427" w:rsidRDefault="000D1427" w:rsidP="00780DE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Образование дождя</w:t>
            </w:r>
          </w:p>
          <w:p w:rsidR="000D1427" w:rsidRPr="000D1427" w:rsidRDefault="000D1427" w:rsidP="00780DE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 xml:space="preserve">Круговорот </w:t>
            </w:r>
          </w:p>
        </w:tc>
        <w:tc>
          <w:tcPr>
            <w:tcW w:w="4961" w:type="dxa"/>
          </w:tcPr>
          <w:p w:rsidR="000D1427" w:rsidRPr="000D1427" w:rsidRDefault="000D1427" w:rsidP="00780DE8">
            <w:pPr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План № 4.</w:t>
            </w:r>
          </w:p>
          <w:p w:rsidR="000D1427" w:rsidRPr="000D1427" w:rsidRDefault="000D1427" w:rsidP="00780DE8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 xml:space="preserve"> Круговорот</w:t>
            </w:r>
          </w:p>
          <w:p w:rsidR="000D1427" w:rsidRPr="000D1427" w:rsidRDefault="000D1427" w:rsidP="00780DE8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Реки и ручьи</w:t>
            </w:r>
          </w:p>
        </w:tc>
      </w:tr>
    </w:tbl>
    <w:p w:rsidR="000D1427" w:rsidRPr="000D1427" w:rsidRDefault="000D1427" w:rsidP="00780DE8">
      <w:pPr>
        <w:spacing w:after="0"/>
        <w:jc w:val="both"/>
        <w:rPr>
          <w:b/>
          <w:sz w:val="28"/>
          <w:szCs w:val="28"/>
        </w:rPr>
      </w:pPr>
    </w:p>
    <w:p w:rsidR="000D1427" w:rsidRPr="000D1427" w:rsidRDefault="000D1427" w:rsidP="00780DE8">
      <w:pPr>
        <w:spacing w:after="0"/>
        <w:jc w:val="both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Литературное чтение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Прочитай текст:</w:t>
      </w:r>
    </w:p>
    <w:p w:rsidR="000D1427" w:rsidRPr="000D1427" w:rsidRDefault="000D1427" w:rsidP="00780DE8">
      <w:pPr>
        <w:spacing w:after="0"/>
        <w:ind w:firstLine="708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Прошёл слух, что в городе появился злодей, который умеет открывать любые двери за две секунды. Забеспокоились граждане.  Всполошилась милиция.</w:t>
      </w:r>
    </w:p>
    <w:p w:rsidR="000D1427" w:rsidRPr="000D1427" w:rsidRDefault="000D1427" w:rsidP="00780DE8">
      <w:pPr>
        <w:spacing w:after="0"/>
        <w:ind w:firstLine="708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Начались поиски преступника. Наконец он был пойман. Каково же было удивление, когда злодеем оказался маленький мальчик! Он сознался, что пользовался особым ключиком.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- Отвечай, какой у тебя ключик? – грозно спросили его.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Мальчик потупился и прошептал: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- Вежливое слово.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- Какое такое слово? – спросили этого хитреца.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- Пожалуйста, - сознался мальчик.</w:t>
      </w:r>
    </w:p>
    <w:p w:rsidR="000D1427" w:rsidRPr="000D1427" w:rsidRDefault="000D1427" w:rsidP="00780DE8">
      <w:pPr>
        <w:spacing w:after="0"/>
        <w:ind w:firstLine="708"/>
        <w:jc w:val="both"/>
        <w:rPr>
          <w:sz w:val="28"/>
          <w:szCs w:val="28"/>
        </w:rPr>
      </w:pPr>
      <w:r w:rsidRPr="000D1427">
        <w:rPr>
          <w:sz w:val="28"/>
          <w:szCs w:val="28"/>
        </w:rPr>
        <w:lastRenderedPageBreak/>
        <w:t xml:space="preserve">Проверили, оказалось, что и правда, перед вежливым словом открываются любые двери. </w:t>
      </w:r>
    </w:p>
    <w:p w:rsidR="000D1427" w:rsidRPr="000D1427" w:rsidRDefault="000D1427" w:rsidP="00780DE8">
      <w:pPr>
        <w:spacing w:after="0"/>
        <w:jc w:val="right"/>
        <w:rPr>
          <w:sz w:val="28"/>
          <w:szCs w:val="28"/>
        </w:rPr>
      </w:pPr>
      <w:r w:rsidRPr="000D1427">
        <w:rPr>
          <w:sz w:val="28"/>
          <w:szCs w:val="28"/>
        </w:rPr>
        <w:t xml:space="preserve">                                                                                 Л. Яхнин.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Обведи номер плана, который соответствует тексту.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5103"/>
      </w:tblGrid>
      <w:tr w:rsidR="000D1427" w:rsidRPr="000D1427" w:rsidTr="000D1427">
        <w:tc>
          <w:tcPr>
            <w:tcW w:w="5495" w:type="dxa"/>
          </w:tcPr>
          <w:p w:rsidR="000D1427" w:rsidRPr="000D1427" w:rsidRDefault="000D1427" w:rsidP="00780DE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План № 1.</w:t>
            </w:r>
          </w:p>
          <w:p w:rsidR="000D1427" w:rsidRPr="000D1427" w:rsidRDefault="000D1427" w:rsidP="00780DE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Преступник найден.</w:t>
            </w:r>
          </w:p>
          <w:p w:rsidR="000D1427" w:rsidRPr="000D1427" w:rsidRDefault="000D1427" w:rsidP="00780DE8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Признание.</w:t>
            </w:r>
          </w:p>
          <w:p w:rsidR="000D1427" w:rsidRPr="000D1427" w:rsidRDefault="000D1427" w:rsidP="00780DE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0D1427" w:rsidRPr="000D1427" w:rsidRDefault="000D1427" w:rsidP="00780DE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План № 2.</w:t>
            </w:r>
          </w:p>
          <w:p w:rsidR="000D1427" w:rsidRPr="000D1427" w:rsidRDefault="000D1427" w:rsidP="00780DE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Беспокойство в городе.</w:t>
            </w:r>
          </w:p>
          <w:p w:rsidR="000D1427" w:rsidRPr="000D1427" w:rsidRDefault="000D1427" w:rsidP="00780DE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Поиски преступника.</w:t>
            </w:r>
          </w:p>
          <w:p w:rsidR="000D1427" w:rsidRPr="000D1427" w:rsidRDefault="000D1427" w:rsidP="00780DE8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Разгадка секрета мальчика.</w:t>
            </w:r>
          </w:p>
        </w:tc>
      </w:tr>
      <w:tr w:rsidR="000D1427" w:rsidRPr="000D1427" w:rsidTr="000D1427">
        <w:tc>
          <w:tcPr>
            <w:tcW w:w="5495" w:type="dxa"/>
          </w:tcPr>
          <w:p w:rsidR="000D1427" w:rsidRPr="000D1427" w:rsidRDefault="000D1427" w:rsidP="00780DE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План № 3.</w:t>
            </w:r>
          </w:p>
          <w:p w:rsidR="000D1427" w:rsidRPr="000D1427" w:rsidRDefault="000D1427" w:rsidP="00780DE8">
            <w:pPr>
              <w:pStyle w:val="a4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Странные слухи.</w:t>
            </w:r>
          </w:p>
          <w:p w:rsidR="000D1427" w:rsidRPr="000D1427" w:rsidRDefault="000D1427" w:rsidP="00780DE8">
            <w:pPr>
              <w:pStyle w:val="a4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Сила вежливого слова.</w:t>
            </w:r>
          </w:p>
          <w:p w:rsidR="000D1427" w:rsidRPr="000D1427" w:rsidRDefault="000D1427" w:rsidP="00780DE8">
            <w:pPr>
              <w:pStyle w:val="a4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Начались поиски.</w:t>
            </w:r>
          </w:p>
        </w:tc>
        <w:tc>
          <w:tcPr>
            <w:tcW w:w="5103" w:type="dxa"/>
          </w:tcPr>
          <w:p w:rsidR="000D1427" w:rsidRPr="000D1427" w:rsidRDefault="000D1427" w:rsidP="00780DE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План № 4.</w:t>
            </w:r>
          </w:p>
          <w:p w:rsidR="000D1427" w:rsidRPr="000D1427" w:rsidRDefault="000D1427" w:rsidP="00780DE8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Беспокойство граждан.</w:t>
            </w:r>
          </w:p>
          <w:p w:rsidR="000D1427" w:rsidRPr="000D1427" w:rsidRDefault="000D1427" w:rsidP="00780DE8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Беспокойство милиции.</w:t>
            </w:r>
          </w:p>
          <w:p w:rsidR="000D1427" w:rsidRPr="000D1427" w:rsidRDefault="000D1427" w:rsidP="00780DE8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 xml:space="preserve">Поиски ни к чему не привели. </w:t>
            </w:r>
          </w:p>
        </w:tc>
      </w:tr>
    </w:tbl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</w:p>
    <w:p w:rsidR="00414E13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Задание 2</w:t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Русский язык.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Рассмотри схему. Определи существенные признаки понятий. Запиши, как эти понятия можно назвать одним словом.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noProof/>
          <w:sz w:val="28"/>
          <w:szCs w:val="28"/>
          <w:lang w:eastAsia="ru-RU"/>
        </w:rPr>
        <w:drawing>
          <wp:inline distT="0" distB="0" distL="0" distR="0" wp14:anchorId="0B2A28FE" wp14:editId="6B7355CA">
            <wp:extent cx="6486525" cy="1562100"/>
            <wp:effectExtent l="0" t="0" r="0" b="19050"/>
            <wp:docPr id="10" name="Схема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Математика</w:t>
      </w:r>
    </w:p>
    <w:p w:rsidR="000D1427" w:rsidRPr="000D1427" w:rsidRDefault="000D1427" w:rsidP="00780DE8">
      <w:pPr>
        <w:spacing w:after="0"/>
        <w:jc w:val="both"/>
        <w:rPr>
          <w:sz w:val="28"/>
          <w:szCs w:val="28"/>
        </w:rPr>
      </w:pPr>
      <w:r w:rsidRPr="000D1427">
        <w:rPr>
          <w:sz w:val="28"/>
          <w:szCs w:val="28"/>
        </w:rPr>
        <w:t>Рассмотри схему. Определи существенный признак, по которому записи можно назвать одним словом. Запиши.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noProof/>
          <w:sz w:val="28"/>
          <w:szCs w:val="28"/>
          <w:lang w:eastAsia="ru-RU"/>
        </w:rPr>
        <w:drawing>
          <wp:inline distT="0" distB="0" distL="0" distR="0" wp14:anchorId="42AF0518" wp14:editId="4F6333F9">
            <wp:extent cx="6629400" cy="1562100"/>
            <wp:effectExtent l="0" t="0" r="0" b="19050"/>
            <wp:docPr id="11" name="Схе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</w:p>
    <w:p w:rsidR="000D1427" w:rsidRDefault="000D1427" w:rsidP="00780DE8">
      <w:pPr>
        <w:spacing w:after="0"/>
        <w:rPr>
          <w:sz w:val="28"/>
          <w:szCs w:val="28"/>
        </w:rPr>
      </w:pP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Задание 3</w:t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Русский язык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Составь предложение по схеме:</w:t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lastRenderedPageBreak/>
        <w:t xml:space="preserve">                                                                                    </w:t>
      </w:r>
      <w:r>
        <w:rPr>
          <w:b/>
          <w:sz w:val="28"/>
          <w:szCs w:val="28"/>
        </w:rPr>
        <w:t xml:space="preserve">         </w:t>
      </w:r>
      <w:r w:rsidRPr="000D1427">
        <w:rPr>
          <w:b/>
          <w:sz w:val="28"/>
          <w:szCs w:val="28"/>
        </w:rPr>
        <w:t xml:space="preserve">  </w:t>
      </w:r>
      <w:r w:rsidRPr="000D1427">
        <w:rPr>
          <w:b/>
          <w:noProof/>
          <w:sz w:val="28"/>
          <w:szCs w:val="28"/>
          <w:lang w:eastAsia="ru-RU"/>
        </w:rPr>
        <w:drawing>
          <wp:inline distT="0" distB="0" distL="0" distR="0" wp14:anchorId="2BCDB186" wp14:editId="0D2021E6">
            <wp:extent cx="131869" cy="517585"/>
            <wp:effectExtent l="0" t="0" r="1905" b="0"/>
            <wp:docPr id="9" name="Рисунок 9" descr="C:\Users\Владелец\AppData\Local\Microsoft\Windows\Temporary Internet Files\Content.IE5\CHR47PM3\MC90034964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елец\AppData\Local\Microsoft\Windows\Temporary Internet Files\Content.IE5\CHR47PM3\MC900349648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9" cy="51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4C11B38" wp14:editId="1F3E02B2">
                <wp:simplePos x="0" y="0"/>
                <wp:positionH relativeFrom="column">
                  <wp:posOffset>2586091</wp:posOffset>
                </wp:positionH>
                <wp:positionV relativeFrom="paragraph">
                  <wp:posOffset>124987</wp:posOffset>
                </wp:positionV>
                <wp:extent cx="1061049" cy="120770"/>
                <wp:effectExtent l="0" t="0" r="25400" b="12700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1049" cy="120770"/>
                          <a:chOff x="0" y="0"/>
                          <a:chExt cx="1061049" cy="120770"/>
                        </a:xfrm>
                      </wpg:grpSpPr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0" y="0"/>
                            <a:ext cx="1061049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0" y="120770"/>
                            <a:ext cx="1061049" cy="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" o:spid="_x0000_s1026" style="position:absolute;margin-left:203.65pt;margin-top:9.85pt;width:83.55pt;height:9.5pt;z-index:251661312" coordsize="10610,1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">
                <v:line id="Прямая соединительная линия 6" o:spid="_x0000_s1027" style="position:absolute;visibility:visible;mso-wrap-style:square" from="0,0" to="1061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YdE8MAAADaAAAADwAAAGRycy9kb3ducmV2LnhtbESP0WrCQBRE3wv9h+UWfGs2FRpsmlVK&#10;USqIhUY/4JK9yUazd0N2NenfdwWhj8PMnGGK1WQ7caXBt44VvCQpCOLK6ZYbBcfD5nkBwgdkjZ1j&#10;UvBLHlbLx4cCc+1G/qFrGRoRIexzVGBC6HMpfWXIok9cTxy92g0WQ5RDI/WAY4TbTs7TNJMWW44L&#10;Bnv6NFSdy4tV8BaOJ7M+fy125eth/M7MvjnVWqnZ0/TxDiLQFP7D9/ZWK8jgdiXe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WHRPDAAAA2gAAAA8AAAAAAAAAAAAA&#10;AAAAoQIAAGRycy9kb3ducmV2LnhtbFBLBQYAAAAABAAEAPkAAACRAwAAAAA=&#10;" strokecolor="black [3213]" strokeweight="2pt"/>
                <v:line id="Прямая соединительная линия 7" o:spid="_x0000_s1028" style="position:absolute;visibility:visible;mso-wrap-style:square" from="0,1207" to="10610,1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q4iMMAAADaAAAADwAAAGRycy9kb3ducmV2LnhtbESP0WrCQBRE3wX/YblC33RjoZpG11BK&#10;SwtFodEPuGSv2Wj2bshuk/TvuwXBx2FmzjDbfLSN6KnztWMFy0UCgrh0uuZKwen4Pk9B+ICssXFM&#10;Cn7JQ76bTraYaTfwN/VFqESEsM9QgQmhzaT0pSGLfuFa4uidXWcxRNlVUnc4RLht5GOSrKTFmuOC&#10;wZZeDZXX4scqeA6ni3m7fqRfxdNxOKzMvrqctVIPs/FlAyLQGO7hW/tTK1jD/5V4A+Tu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auIjDAAAA2gAAAA8AAAAAAAAAAAAA&#10;AAAAoQIAAGRycy9kb3ducmV2LnhtbFBLBQYAAAAABAAEAPkAAACRAwAAAAA=&#10;" strokecolor="black [3213]" strokeweight="2pt"/>
              </v:group>
            </w:pict>
          </mc:Fallback>
        </mc:AlternateContent>
      </w:r>
      <w:r w:rsidRPr="000D142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FA27DA" wp14:editId="1FD7B116">
                <wp:simplePos x="0" y="0"/>
                <wp:positionH relativeFrom="column">
                  <wp:posOffset>1292128</wp:posOffset>
                </wp:positionH>
                <wp:positionV relativeFrom="paragraph">
                  <wp:posOffset>133230</wp:posOffset>
                </wp:positionV>
                <wp:extent cx="1061049" cy="0"/>
                <wp:effectExtent l="0" t="0" r="2540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1049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75pt,10.5pt" to="185.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" strokecolor="black [3213]" strokeweight="2pt"/>
            </w:pict>
          </mc:Fallback>
        </mc:AlternateContent>
      </w:r>
      <w:r w:rsidRPr="000D1427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B15922" wp14:editId="1EB53369">
                <wp:simplePos x="0" y="0"/>
                <wp:positionH relativeFrom="column">
                  <wp:posOffset>49925</wp:posOffset>
                </wp:positionH>
                <wp:positionV relativeFrom="paragraph">
                  <wp:posOffset>21454</wp:posOffset>
                </wp:positionV>
                <wp:extent cx="974785" cy="112177"/>
                <wp:effectExtent l="0" t="0" r="15875" b="21590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785" cy="112177"/>
                        </a:xfrm>
                        <a:custGeom>
                          <a:avLst/>
                          <a:gdLst>
                            <a:gd name="connsiteX0" fmla="*/ 0 w 974785"/>
                            <a:gd name="connsiteY0" fmla="*/ 103533 h 112177"/>
                            <a:gd name="connsiteX1" fmla="*/ 155276 w 974785"/>
                            <a:gd name="connsiteY1" fmla="*/ 25895 h 112177"/>
                            <a:gd name="connsiteX2" fmla="*/ 319178 w 974785"/>
                            <a:gd name="connsiteY2" fmla="*/ 112160 h 112177"/>
                            <a:gd name="connsiteX3" fmla="*/ 474453 w 974785"/>
                            <a:gd name="connsiteY3" fmla="*/ 17269 h 112177"/>
                            <a:gd name="connsiteX4" fmla="*/ 646982 w 974785"/>
                            <a:gd name="connsiteY4" fmla="*/ 94907 h 112177"/>
                            <a:gd name="connsiteX5" fmla="*/ 802257 w 974785"/>
                            <a:gd name="connsiteY5" fmla="*/ 16 h 112177"/>
                            <a:gd name="connsiteX6" fmla="*/ 974785 w 974785"/>
                            <a:gd name="connsiteY6" fmla="*/ 103533 h 11217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974785" h="112177">
                              <a:moveTo>
                                <a:pt x="0" y="103533"/>
                              </a:moveTo>
                              <a:cubicBezTo>
                                <a:pt x="51040" y="63995"/>
                                <a:pt x="102080" y="24457"/>
                                <a:pt x="155276" y="25895"/>
                              </a:cubicBezTo>
                              <a:cubicBezTo>
                                <a:pt x="208472" y="27333"/>
                                <a:pt x="265982" y="113598"/>
                                <a:pt x="319178" y="112160"/>
                              </a:cubicBezTo>
                              <a:cubicBezTo>
                                <a:pt x="372374" y="110722"/>
                                <a:pt x="419819" y="20144"/>
                                <a:pt x="474453" y="17269"/>
                              </a:cubicBezTo>
                              <a:cubicBezTo>
                                <a:pt x="529087" y="14394"/>
                                <a:pt x="592348" y="97782"/>
                                <a:pt x="646982" y="94907"/>
                              </a:cubicBezTo>
                              <a:cubicBezTo>
                                <a:pt x="701616" y="92032"/>
                                <a:pt x="747623" y="-1422"/>
                                <a:pt x="802257" y="16"/>
                              </a:cubicBezTo>
                              <a:cubicBezTo>
                                <a:pt x="856891" y="1454"/>
                                <a:pt x="915838" y="52493"/>
                                <a:pt x="974785" y="103533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4" o:spid="_x0000_s1026" style="position:absolute;margin-left:3.95pt;margin-top:1.7pt;width:76.75pt;height:8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4785,112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" path="m,103533c51040,63995,102080,24457,155276,25895v53196,1438,110706,87703,163902,86265c372374,110722,419819,20144,474453,17269v54634,-2875,117895,80513,172529,77638c701616,92032,747623,-1422,802257,16v54634,1438,113581,52477,172528,103517e" filled="f" strokecolor="black [3213]" strokeweight="2pt">
                <v:path arrowok="t" o:connecttype="custom" o:connectlocs="0,103533;155276,25895;319178,112160;474453,17269;646982,94907;802257,16;974785,103533" o:connectangles="0,0,0,0,0,0,0"/>
              </v:shape>
            </w:pict>
          </mc:Fallback>
        </mc:AlternateContent>
      </w:r>
      <w:r w:rsidRPr="000D1427"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</w:t>
      </w:r>
    </w:p>
    <w:p w:rsidR="00780DE8" w:rsidRDefault="00780DE8" w:rsidP="00780DE8">
      <w:pPr>
        <w:spacing w:after="0"/>
        <w:rPr>
          <w:b/>
          <w:sz w:val="28"/>
          <w:szCs w:val="28"/>
        </w:rPr>
      </w:pP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Математика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Проанализируй схему. Какой вопрос можно задать по данной схеме? Запиши.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 xml:space="preserve">                10000 р.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Планшет •</w:t>
      </w:r>
      <w:r w:rsidRPr="000D1427">
        <w:rPr>
          <w:rFonts w:ascii="Arial" w:hAnsi="Arial" w:cs="Arial"/>
          <w:sz w:val="28"/>
          <w:szCs w:val="28"/>
        </w:rPr>
        <w:t>▬▬</w:t>
      </w:r>
      <w:r w:rsidRPr="000D1427">
        <w:rPr>
          <w:rFonts w:ascii="Calibri" w:hAnsi="Calibri" w:cs="Calibri"/>
          <w:sz w:val="28"/>
          <w:szCs w:val="28"/>
        </w:rPr>
        <w:t>•</w:t>
      </w:r>
      <w:r w:rsidRPr="000D1427">
        <w:rPr>
          <w:rFonts w:ascii="Arial" w:hAnsi="Arial" w:cs="Arial"/>
          <w:sz w:val="28"/>
          <w:szCs w:val="28"/>
        </w:rPr>
        <w:t>▬▬</w:t>
      </w:r>
      <w:r w:rsidRPr="000D1427">
        <w:rPr>
          <w:rFonts w:ascii="Calibri" w:hAnsi="Calibri" w:cs="Calibri"/>
          <w:sz w:val="28"/>
          <w:szCs w:val="28"/>
        </w:rPr>
        <w:t>•</w:t>
      </w:r>
      <w:r w:rsidRPr="000D1427">
        <w:rPr>
          <w:rFonts w:ascii="Arial" w:hAnsi="Arial" w:cs="Arial"/>
          <w:sz w:val="28"/>
          <w:szCs w:val="28"/>
        </w:rPr>
        <w:t>▬▬</w:t>
      </w:r>
      <w:r w:rsidRPr="000D1427">
        <w:rPr>
          <w:rFonts w:ascii="Calibri" w:hAnsi="Calibri" w:cs="Calibri"/>
          <w:sz w:val="28"/>
          <w:szCs w:val="28"/>
        </w:rPr>
        <w:t>•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 xml:space="preserve">                   17000 р.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Ноутбук  •</w:t>
      </w:r>
      <w:r w:rsidRPr="000D1427">
        <w:rPr>
          <w:rFonts w:ascii="Arial" w:hAnsi="Arial" w:cs="Arial"/>
          <w:sz w:val="28"/>
          <w:szCs w:val="28"/>
        </w:rPr>
        <w:t>▬▬▬</w:t>
      </w:r>
      <w:r w:rsidRPr="000D1427">
        <w:rPr>
          <w:rFonts w:ascii="Calibri" w:hAnsi="Calibri" w:cs="Calibri"/>
          <w:sz w:val="28"/>
          <w:szCs w:val="28"/>
        </w:rPr>
        <w:t>•</w:t>
      </w:r>
      <w:r w:rsidRPr="000D1427">
        <w:rPr>
          <w:rFonts w:ascii="Arial" w:hAnsi="Arial" w:cs="Arial"/>
          <w:sz w:val="28"/>
          <w:szCs w:val="28"/>
        </w:rPr>
        <w:t>▬▬▬</w:t>
      </w:r>
      <w:r w:rsidRPr="000D1427">
        <w:rPr>
          <w:rFonts w:ascii="Calibri" w:hAnsi="Calibri" w:cs="Calibri"/>
          <w:sz w:val="28"/>
          <w:szCs w:val="28"/>
        </w:rPr>
        <w:t>•</w:t>
      </w:r>
      <w:r w:rsidRPr="000D1427">
        <w:rPr>
          <w:rFonts w:ascii="Arial" w:hAnsi="Arial" w:cs="Arial"/>
          <w:sz w:val="28"/>
          <w:szCs w:val="28"/>
        </w:rPr>
        <w:t>▬▬▬</w:t>
      </w:r>
      <w:r w:rsidRPr="000D1427">
        <w:rPr>
          <w:rFonts w:ascii="Calibri" w:hAnsi="Calibri" w:cs="Calibri"/>
          <w:sz w:val="28"/>
          <w:szCs w:val="28"/>
        </w:rPr>
        <w:t>•</w:t>
      </w:r>
      <w:r w:rsidRPr="000D1427">
        <w:rPr>
          <w:rFonts w:ascii="Arial" w:hAnsi="Arial" w:cs="Arial"/>
          <w:sz w:val="28"/>
          <w:szCs w:val="28"/>
        </w:rPr>
        <w:t>▬▬▬</w:t>
      </w:r>
      <w:r w:rsidRPr="000D1427">
        <w:rPr>
          <w:rFonts w:ascii="Calibri" w:hAnsi="Calibri" w:cs="Calibri"/>
          <w:sz w:val="28"/>
          <w:szCs w:val="28"/>
        </w:rPr>
        <w:t>•</w:t>
      </w:r>
    </w:p>
    <w:p w:rsid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:rsidR="00780DE8" w:rsidRDefault="00780DE8" w:rsidP="00780DE8">
      <w:pPr>
        <w:spacing w:after="0"/>
        <w:rPr>
          <w:b/>
          <w:sz w:val="28"/>
          <w:szCs w:val="28"/>
        </w:rPr>
      </w:pP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Задание 4</w:t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Технология: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При изготовлении модели медведя из картона ребята использовали разные техники крепления лап. Настя приклеила лапки скотчем, Артём сделал соединение лап с туловищем с помощью болтов и гаек, Дима соединил лапки с помощью пружинки, а Маша крепко пришила лапы ниткой к туловищу. У кого получилось подвижное соединение (медведь может «ходить»), а у кого – неподвижное?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Подвижное соединение ___________________________________________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Неподвижное соединение _________________________________________</w:t>
      </w:r>
    </w:p>
    <w:p w:rsidR="00780DE8" w:rsidRDefault="00780DE8" w:rsidP="00780DE8">
      <w:pPr>
        <w:spacing w:after="0"/>
        <w:rPr>
          <w:b/>
          <w:sz w:val="28"/>
          <w:szCs w:val="28"/>
        </w:rPr>
      </w:pP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Окружающий мир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Определи причины явлений. В квадратиках рядом с номерами явлений запиши соответствующие буквы: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А. Вращение Земли вокруг Солнца.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Б. Притяжение Земли.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В. Испарение воды.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Г. Вращение Земли вокруг оси.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Явления</w:t>
      </w:r>
      <w:r>
        <w:rPr>
          <w:sz w:val="28"/>
          <w:szCs w:val="28"/>
        </w:rPr>
        <w:t>:</w:t>
      </w:r>
    </w:p>
    <w:p w:rsidR="000D1427" w:rsidRPr="000D1427" w:rsidRDefault="000D1427" w:rsidP="00780DE8">
      <w:pPr>
        <w:numPr>
          <w:ilvl w:val="0"/>
          <w:numId w:val="9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1.Образование облаков</w:t>
      </w:r>
    </w:p>
    <w:p w:rsidR="000D1427" w:rsidRPr="000D1427" w:rsidRDefault="000D1427" w:rsidP="00780DE8">
      <w:pPr>
        <w:numPr>
          <w:ilvl w:val="0"/>
          <w:numId w:val="9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2.Смена дня и ночи.</w:t>
      </w:r>
    </w:p>
    <w:p w:rsidR="000D1427" w:rsidRPr="000D1427" w:rsidRDefault="000D1427" w:rsidP="00780DE8">
      <w:pPr>
        <w:numPr>
          <w:ilvl w:val="0"/>
          <w:numId w:val="9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3.Падение капель дождя на землю.</w:t>
      </w:r>
    </w:p>
    <w:p w:rsidR="000D1427" w:rsidRPr="000D1427" w:rsidRDefault="000D1427" w:rsidP="00780DE8">
      <w:pPr>
        <w:numPr>
          <w:ilvl w:val="0"/>
          <w:numId w:val="9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4.Смена времен года.</w:t>
      </w:r>
    </w:p>
    <w:p w:rsidR="000D1427" w:rsidRDefault="000D1427" w:rsidP="00780DE8">
      <w:pPr>
        <w:spacing w:after="0"/>
        <w:rPr>
          <w:sz w:val="28"/>
          <w:szCs w:val="28"/>
        </w:rPr>
      </w:pP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lastRenderedPageBreak/>
        <w:t>Задание 5</w:t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bCs/>
          <w:sz w:val="28"/>
          <w:szCs w:val="28"/>
        </w:rPr>
        <w:t>Русский язык </w:t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sz w:val="28"/>
          <w:szCs w:val="28"/>
        </w:rPr>
        <w:t>Ты не знаешь значение слова "рундук". Проанализируй, в какой книге ты можешь найти ответ на свой вопрос. 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Номера книг запиши в таблицу. </w:t>
      </w:r>
    </w:p>
    <w:p w:rsidR="00170C54" w:rsidRPr="000D1427" w:rsidRDefault="00780DE8" w:rsidP="00780DE8">
      <w:pPr>
        <w:numPr>
          <w:ilvl w:val="0"/>
          <w:numId w:val="10"/>
        </w:num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Орфографический словарь.</w:t>
      </w:r>
    </w:p>
    <w:p w:rsidR="00170C54" w:rsidRPr="000D1427" w:rsidRDefault="00780DE8" w:rsidP="00780DE8">
      <w:pPr>
        <w:numPr>
          <w:ilvl w:val="0"/>
          <w:numId w:val="10"/>
        </w:num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 xml:space="preserve">А. Некрасов. Приключения капитана </w:t>
      </w:r>
      <w:proofErr w:type="spellStart"/>
      <w:r w:rsidRPr="000D1427">
        <w:rPr>
          <w:sz w:val="28"/>
          <w:szCs w:val="28"/>
        </w:rPr>
        <w:t>Врунгеля</w:t>
      </w:r>
      <w:proofErr w:type="spellEnd"/>
      <w:r w:rsidRPr="000D1427">
        <w:rPr>
          <w:sz w:val="28"/>
          <w:szCs w:val="28"/>
        </w:rPr>
        <w:t>.</w:t>
      </w:r>
    </w:p>
    <w:p w:rsidR="00170C54" w:rsidRPr="000D1427" w:rsidRDefault="00780DE8" w:rsidP="00780DE8">
      <w:pPr>
        <w:numPr>
          <w:ilvl w:val="0"/>
          <w:numId w:val="10"/>
        </w:num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Э. Успенский. Слово о словах.</w:t>
      </w:r>
    </w:p>
    <w:p w:rsidR="00170C54" w:rsidRPr="000D1427" w:rsidRDefault="00780DE8" w:rsidP="00780DE8">
      <w:pPr>
        <w:numPr>
          <w:ilvl w:val="0"/>
          <w:numId w:val="10"/>
        </w:num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Толковый словарь.</w:t>
      </w:r>
    </w:p>
    <w:p w:rsidR="00170C54" w:rsidRPr="000D1427" w:rsidRDefault="00780DE8" w:rsidP="00780DE8">
      <w:pPr>
        <w:numPr>
          <w:ilvl w:val="0"/>
          <w:numId w:val="10"/>
        </w:num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 xml:space="preserve">Этимологический словарь. </w:t>
      </w:r>
    </w:p>
    <w:p w:rsidR="00170C54" w:rsidRPr="000D1427" w:rsidRDefault="00780DE8" w:rsidP="00780DE8">
      <w:pPr>
        <w:numPr>
          <w:ilvl w:val="0"/>
          <w:numId w:val="10"/>
        </w:num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 xml:space="preserve">Справочник. Все обо всём. 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686"/>
        <w:gridCol w:w="3118"/>
      </w:tblGrid>
      <w:tr w:rsidR="000D1427" w:rsidRPr="000D1427" w:rsidTr="000D1427">
        <w:tc>
          <w:tcPr>
            <w:tcW w:w="3652" w:type="dxa"/>
          </w:tcPr>
          <w:p w:rsidR="000D1427" w:rsidRPr="000D1427" w:rsidRDefault="000D1427" w:rsidP="00780DE8">
            <w:pPr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В этой книге я точно найду объяснение</w:t>
            </w:r>
          </w:p>
        </w:tc>
        <w:tc>
          <w:tcPr>
            <w:tcW w:w="3686" w:type="dxa"/>
          </w:tcPr>
          <w:p w:rsidR="000D1427" w:rsidRPr="000D1427" w:rsidRDefault="000D1427" w:rsidP="00780DE8">
            <w:pPr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Возможно, найду, но надо посмотреть содержание</w:t>
            </w:r>
          </w:p>
        </w:tc>
        <w:tc>
          <w:tcPr>
            <w:tcW w:w="3118" w:type="dxa"/>
          </w:tcPr>
          <w:p w:rsidR="000D1427" w:rsidRPr="000D1427" w:rsidRDefault="000D1427" w:rsidP="00780DE8">
            <w:pPr>
              <w:rPr>
                <w:sz w:val="28"/>
                <w:szCs w:val="28"/>
              </w:rPr>
            </w:pPr>
            <w:r w:rsidRPr="000D1427">
              <w:rPr>
                <w:sz w:val="28"/>
                <w:szCs w:val="28"/>
              </w:rPr>
              <w:t>Точно не смогу найти</w:t>
            </w:r>
          </w:p>
        </w:tc>
      </w:tr>
      <w:tr w:rsidR="000D1427" w:rsidRPr="000D1427" w:rsidTr="000D1427">
        <w:tc>
          <w:tcPr>
            <w:tcW w:w="3652" w:type="dxa"/>
          </w:tcPr>
          <w:p w:rsidR="000D1427" w:rsidRPr="000D1427" w:rsidRDefault="000D1427" w:rsidP="00780DE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0D1427" w:rsidRPr="000D1427" w:rsidRDefault="000D1427" w:rsidP="00780DE8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0D1427" w:rsidRPr="000D1427" w:rsidRDefault="000D1427" w:rsidP="00780DE8">
            <w:pPr>
              <w:rPr>
                <w:sz w:val="28"/>
                <w:szCs w:val="28"/>
              </w:rPr>
            </w:pPr>
          </w:p>
        </w:tc>
      </w:tr>
    </w:tbl>
    <w:p w:rsidR="000D1427" w:rsidRPr="000D1427" w:rsidRDefault="000D1427" w:rsidP="00780DE8">
      <w:pPr>
        <w:spacing w:after="0"/>
        <w:rPr>
          <w:sz w:val="28"/>
          <w:szCs w:val="28"/>
        </w:rPr>
      </w:pP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>Задание 6</w:t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  <w:r w:rsidRPr="000D1427">
        <w:rPr>
          <w:b/>
          <w:sz w:val="28"/>
          <w:szCs w:val="28"/>
        </w:rPr>
        <w:t xml:space="preserve">Литературное чтение, окружающий мир. 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 xml:space="preserve">Музей города проводит экскурсии для школьников.  </w:t>
      </w:r>
      <w:r>
        <w:rPr>
          <w:sz w:val="28"/>
          <w:szCs w:val="28"/>
        </w:rPr>
        <w:t>Отметь</w:t>
      </w:r>
      <w:r w:rsidRPr="000D1427">
        <w:rPr>
          <w:sz w:val="28"/>
          <w:szCs w:val="28"/>
        </w:rPr>
        <w:t>, какие экскурсии могут посетить учащиеся 4 класса?</w:t>
      </w:r>
    </w:p>
    <w:p w:rsidR="000D1427" w:rsidRPr="000D1427" w:rsidRDefault="000D1427" w:rsidP="00780DE8">
      <w:pPr>
        <w:numPr>
          <w:ilvl w:val="0"/>
          <w:numId w:val="11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Монеты рассказывают (с 3 по 11 класс).</w:t>
      </w:r>
    </w:p>
    <w:p w:rsidR="000D1427" w:rsidRPr="000D1427" w:rsidRDefault="000D1427" w:rsidP="00780DE8">
      <w:pPr>
        <w:numPr>
          <w:ilvl w:val="0"/>
          <w:numId w:val="11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Русский сарафан (с 5 по 11 класс).</w:t>
      </w:r>
    </w:p>
    <w:p w:rsidR="000D1427" w:rsidRPr="000D1427" w:rsidRDefault="000D1427" w:rsidP="00780DE8">
      <w:pPr>
        <w:numPr>
          <w:ilvl w:val="0"/>
          <w:numId w:val="11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Звонкое чудо – фарфор (с 6 по 11 класс).</w:t>
      </w:r>
    </w:p>
    <w:p w:rsidR="000D1427" w:rsidRPr="000D1427" w:rsidRDefault="000D1427" w:rsidP="00780DE8">
      <w:pPr>
        <w:numPr>
          <w:ilvl w:val="0"/>
          <w:numId w:val="11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 xml:space="preserve">Книга – окно в  мир (с </w:t>
      </w:r>
      <w:r w:rsidR="00B00817">
        <w:rPr>
          <w:sz w:val="28"/>
          <w:szCs w:val="28"/>
        </w:rPr>
        <w:t xml:space="preserve">1 </w:t>
      </w:r>
      <w:bookmarkStart w:id="0" w:name="_GoBack"/>
      <w:bookmarkEnd w:id="0"/>
      <w:r w:rsidRPr="000D1427">
        <w:rPr>
          <w:sz w:val="28"/>
          <w:szCs w:val="28"/>
        </w:rPr>
        <w:t xml:space="preserve"> по 11 класс).</w:t>
      </w:r>
    </w:p>
    <w:p w:rsidR="000D1427" w:rsidRPr="000D1427" w:rsidRDefault="000D1427" w:rsidP="00780DE8">
      <w:pPr>
        <w:numPr>
          <w:ilvl w:val="0"/>
          <w:numId w:val="11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Подлинник и копия (с 4 по 7 класс).</w:t>
      </w:r>
    </w:p>
    <w:p w:rsidR="000D1427" w:rsidRPr="000D1427" w:rsidRDefault="000D1427" w:rsidP="00780DE8">
      <w:pPr>
        <w:numPr>
          <w:ilvl w:val="0"/>
          <w:numId w:val="11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Глиняная радуга (с 1 по 6 класс).</w:t>
      </w:r>
    </w:p>
    <w:p w:rsidR="000D1427" w:rsidRPr="000D1427" w:rsidRDefault="000D1427" w:rsidP="00780DE8">
      <w:pPr>
        <w:numPr>
          <w:ilvl w:val="0"/>
          <w:numId w:val="11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>Как рубашка в поле выросла (с 1 по 7 класс).</w:t>
      </w:r>
    </w:p>
    <w:p w:rsidR="000D1427" w:rsidRPr="000D1427" w:rsidRDefault="000D1427" w:rsidP="00780DE8">
      <w:pPr>
        <w:numPr>
          <w:ilvl w:val="0"/>
          <w:numId w:val="11"/>
        </w:numPr>
        <w:spacing w:after="0"/>
        <w:ind w:left="714" w:hanging="357"/>
        <w:rPr>
          <w:sz w:val="28"/>
          <w:szCs w:val="28"/>
        </w:rPr>
      </w:pPr>
      <w:r w:rsidRPr="000D1427">
        <w:rPr>
          <w:sz w:val="28"/>
          <w:szCs w:val="28"/>
        </w:rPr>
        <w:t xml:space="preserve">Дворянские усадьбы (с 6 по 11 класс). </w:t>
      </w:r>
    </w:p>
    <w:p w:rsidR="000D1427" w:rsidRPr="000D1427" w:rsidRDefault="000D1427" w:rsidP="00780DE8">
      <w:pPr>
        <w:spacing w:after="0"/>
        <w:rPr>
          <w:b/>
          <w:sz w:val="28"/>
          <w:szCs w:val="28"/>
        </w:rPr>
      </w:pP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b/>
          <w:sz w:val="28"/>
          <w:szCs w:val="28"/>
        </w:rPr>
        <w:t>Задание 7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 xml:space="preserve">На уроке технологии учительница предложила выполнить поделку «Ёжик». Маша предложила сделать ее из пластилина, а Саша – из природного материала (шишки, сосновые иголки, семена растений). Каждый из ребят пытался убедить </w:t>
      </w:r>
      <w:proofErr w:type="gramStart"/>
      <w:r w:rsidRPr="000D1427">
        <w:rPr>
          <w:sz w:val="28"/>
          <w:szCs w:val="28"/>
        </w:rPr>
        <w:t>другого</w:t>
      </w:r>
      <w:proofErr w:type="gramEnd"/>
      <w:r w:rsidRPr="000D1427">
        <w:rPr>
          <w:sz w:val="28"/>
          <w:szCs w:val="28"/>
        </w:rPr>
        <w:t xml:space="preserve">, что он прав. </w:t>
      </w:r>
    </w:p>
    <w:p w:rsidR="000D1427" w:rsidRP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Выбери, чье предложение тебе кажется лучше и объясни, почему.</w:t>
      </w:r>
    </w:p>
    <w:p w:rsidR="000D1427" w:rsidRDefault="000D1427" w:rsidP="00780DE8">
      <w:pPr>
        <w:spacing w:after="0"/>
        <w:rPr>
          <w:sz w:val="28"/>
          <w:szCs w:val="28"/>
        </w:rPr>
      </w:pPr>
      <w:r w:rsidRPr="000D142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780DE8" w:rsidRPr="000D1427" w:rsidRDefault="00780DE8" w:rsidP="00780DE8">
      <w:pPr>
        <w:spacing w:after="0"/>
        <w:rPr>
          <w:sz w:val="28"/>
          <w:szCs w:val="28"/>
        </w:rPr>
      </w:pPr>
    </w:p>
    <w:sectPr w:rsidR="00780DE8" w:rsidRPr="000D1427" w:rsidSect="000D14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956D6"/>
    <w:multiLevelType w:val="hybridMultilevel"/>
    <w:tmpl w:val="76645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518E8"/>
    <w:multiLevelType w:val="hybridMultilevel"/>
    <w:tmpl w:val="A322D794"/>
    <w:lvl w:ilvl="0" w:tplc="726AA93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16E4A5E"/>
    <w:multiLevelType w:val="hybridMultilevel"/>
    <w:tmpl w:val="75AC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E4153"/>
    <w:multiLevelType w:val="hybridMultilevel"/>
    <w:tmpl w:val="B0DA246A"/>
    <w:lvl w:ilvl="0" w:tplc="41BEA1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D1C78"/>
    <w:multiLevelType w:val="hybridMultilevel"/>
    <w:tmpl w:val="6ABAD154"/>
    <w:lvl w:ilvl="0" w:tplc="4C48F20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168E75D7"/>
    <w:multiLevelType w:val="hybridMultilevel"/>
    <w:tmpl w:val="FD08BBD4"/>
    <w:lvl w:ilvl="0" w:tplc="6A3CE0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0E1C2C"/>
    <w:multiLevelType w:val="hybridMultilevel"/>
    <w:tmpl w:val="5A109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51938"/>
    <w:multiLevelType w:val="hybridMultilevel"/>
    <w:tmpl w:val="4A6C9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11D38"/>
    <w:multiLevelType w:val="hybridMultilevel"/>
    <w:tmpl w:val="1B5E5E04"/>
    <w:lvl w:ilvl="0" w:tplc="6A3CE0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E2324CE"/>
    <w:multiLevelType w:val="hybridMultilevel"/>
    <w:tmpl w:val="7F845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C5CE2"/>
    <w:multiLevelType w:val="hybridMultilevel"/>
    <w:tmpl w:val="40FA2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427"/>
    <w:rsid w:val="000D1427"/>
    <w:rsid w:val="001907D3"/>
    <w:rsid w:val="00194AE3"/>
    <w:rsid w:val="003B6271"/>
    <w:rsid w:val="00414E13"/>
    <w:rsid w:val="00780DE8"/>
    <w:rsid w:val="00B00817"/>
    <w:rsid w:val="00B547A8"/>
    <w:rsid w:val="00B64DDB"/>
    <w:rsid w:val="00E54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1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14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1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4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1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14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1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4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736D04C-C665-4031-B36C-4F16AC50391A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772CA9B-41E4-4156-9E75-A4A63BAE2F0F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/>
            <a:t> </a:t>
          </a:r>
        </a:p>
      </dgm:t>
    </dgm:pt>
    <dgm:pt modelId="{DA8A3932-32E4-4942-93AC-B0F89393DB5E}" type="parTrans" cxnId="{B4FCAB43-4A7C-4FE6-9E78-5B91AC77DD23}">
      <dgm:prSet/>
      <dgm:spPr/>
      <dgm:t>
        <a:bodyPr/>
        <a:lstStyle/>
        <a:p>
          <a:endParaRPr lang="ru-RU"/>
        </a:p>
      </dgm:t>
    </dgm:pt>
    <dgm:pt modelId="{4E91F880-77F3-40B5-ADE2-3352FD9F4E20}" type="sibTrans" cxnId="{B4FCAB43-4A7C-4FE6-9E78-5B91AC77DD23}">
      <dgm:prSet/>
      <dgm:spPr/>
      <dgm:t>
        <a:bodyPr/>
        <a:lstStyle/>
        <a:p>
          <a:endParaRPr lang="ru-RU"/>
        </a:p>
      </dgm:t>
    </dgm:pt>
    <dgm:pt modelId="{81E34915-7E41-4677-9372-7D98A2289342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имя существительное</a:t>
          </a:r>
        </a:p>
      </dgm:t>
    </dgm:pt>
    <dgm:pt modelId="{1CA3CFF3-AC5D-48F6-8636-711D2610A283}" type="parTrans" cxnId="{F9B8330B-B6A7-4D14-B914-D5BD25A80BCD}">
      <dgm:prSet/>
      <dgm:spPr>
        <a:ln w="19050"/>
      </dgm:spPr>
      <dgm:t>
        <a:bodyPr/>
        <a:lstStyle/>
        <a:p>
          <a:endParaRPr lang="ru-RU"/>
        </a:p>
      </dgm:t>
    </dgm:pt>
    <dgm:pt modelId="{B04161C0-747E-4C5A-B767-80814DCBA414}" type="sibTrans" cxnId="{F9B8330B-B6A7-4D14-B914-D5BD25A80BCD}">
      <dgm:prSet/>
      <dgm:spPr/>
      <dgm:t>
        <a:bodyPr/>
        <a:lstStyle/>
        <a:p>
          <a:endParaRPr lang="ru-RU"/>
        </a:p>
      </dgm:t>
    </dgm:pt>
    <dgm:pt modelId="{5F2AD429-0ACD-4BC3-B0BD-6C0F1AA143C6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глагол</a:t>
          </a:r>
        </a:p>
      </dgm:t>
    </dgm:pt>
    <dgm:pt modelId="{B4CFF73A-9FD4-40D6-BB41-6DF05F5ABAAE}" type="parTrans" cxnId="{870850E5-FF0C-43CB-8CAA-4434A6DDC0A2}">
      <dgm:prSet/>
      <dgm:spPr>
        <a:ln w="19050">
          <a:solidFill>
            <a:schemeClr val="tx1"/>
          </a:solidFill>
        </a:ln>
      </dgm:spPr>
      <dgm:t>
        <a:bodyPr/>
        <a:lstStyle/>
        <a:p>
          <a:endParaRPr lang="ru-RU"/>
        </a:p>
      </dgm:t>
    </dgm:pt>
    <dgm:pt modelId="{8B075219-D8A2-42C3-8AE2-271CDBE60FDA}" type="sibTrans" cxnId="{870850E5-FF0C-43CB-8CAA-4434A6DDC0A2}">
      <dgm:prSet/>
      <dgm:spPr/>
      <dgm:t>
        <a:bodyPr/>
        <a:lstStyle/>
        <a:p>
          <a:endParaRPr lang="ru-RU"/>
        </a:p>
      </dgm:t>
    </dgm:pt>
    <dgm:pt modelId="{EFEF8933-1C1A-46E0-A487-7CBECD667E12}">
      <dgm:prSet phldrT="[Текст]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имя прилагательное</a:t>
          </a:r>
        </a:p>
      </dgm:t>
    </dgm:pt>
    <dgm:pt modelId="{52FCF083-99E5-4D28-B998-3A66FAA9E61B}" type="parTrans" cxnId="{F5F1A9CC-61F1-4604-AC41-E9C6FCDF5F4E}">
      <dgm:prSet/>
      <dgm:spPr>
        <a:ln w="19050"/>
      </dgm:spPr>
      <dgm:t>
        <a:bodyPr/>
        <a:lstStyle/>
        <a:p>
          <a:endParaRPr lang="ru-RU"/>
        </a:p>
      </dgm:t>
    </dgm:pt>
    <dgm:pt modelId="{FDCC4140-67B2-4196-9EC5-B738F366D7FF}" type="sibTrans" cxnId="{F5F1A9CC-61F1-4604-AC41-E9C6FCDF5F4E}">
      <dgm:prSet/>
      <dgm:spPr/>
      <dgm:t>
        <a:bodyPr/>
        <a:lstStyle/>
        <a:p>
          <a:endParaRPr lang="ru-RU"/>
        </a:p>
      </dgm:t>
    </dgm:pt>
    <dgm:pt modelId="{01014C73-0244-4CD1-BCED-F23076E7E7AA}" type="pres">
      <dgm:prSet presAssocID="{E736D04C-C665-4031-B36C-4F16AC50391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82D2B35E-4004-47FA-A467-4E0EEAE5924A}" type="pres">
      <dgm:prSet presAssocID="{D772CA9B-41E4-4156-9E75-A4A63BAE2F0F}" presName="hierRoot1" presStyleCnt="0">
        <dgm:presLayoutVars>
          <dgm:hierBranch val="init"/>
        </dgm:presLayoutVars>
      </dgm:prSet>
      <dgm:spPr/>
    </dgm:pt>
    <dgm:pt modelId="{DDAE1077-F00E-4993-BECF-F2883F8DA67E}" type="pres">
      <dgm:prSet presAssocID="{D772CA9B-41E4-4156-9E75-A4A63BAE2F0F}" presName="rootComposite1" presStyleCnt="0"/>
      <dgm:spPr/>
    </dgm:pt>
    <dgm:pt modelId="{F95CDC72-796C-4325-B01F-3DA61B8C8E3A}" type="pres">
      <dgm:prSet presAssocID="{D772CA9B-41E4-4156-9E75-A4A63BAE2F0F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2F5F898-F425-48B3-A3D5-C824FBC07746}" type="pres">
      <dgm:prSet presAssocID="{D772CA9B-41E4-4156-9E75-A4A63BAE2F0F}" presName="rootConnector1" presStyleLbl="node1" presStyleIdx="0" presStyleCnt="0"/>
      <dgm:spPr/>
      <dgm:t>
        <a:bodyPr/>
        <a:lstStyle/>
        <a:p>
          <a:endParaRPr lang="ru-RU"/>
        </a:p>
      </dgm:t>
    </dgm:pt>
    <dgm:pt modelId="{05141408-9E20-4DC9-BF72-1195DDF726C3}" type="pres">
      <dgm:prSet presAssocID="{D772CA9B-41E4-4156-9E75-A4A63BAE2F0F}" presName="hierChild2" presStyleCnt="0"/>
      <dgm:spPr/>
    </dgm:pt>
    <dgm:pt modelId="{9C185998-1FE7-4204-BABF-D95EDBE1CDE4}" type="pres">
      <dgm:prSet presAssocID="{1CA3CFF3-AC5D-48F6-8636-711D2610A283}" presName="Name37" presStyleLbl="parChTrans1D2" presStyleIdx="0" presStyleCnt="3"/>
      <dgm:spPr/>
      <dgm:t>
        <a:bodyPr/>
        <a:lstStyle/>
        <a:p>
          <a:endParaRPr lang="ru-RU"/>
        </a:p>
      </dgm:t>
    </dgm:pt>
    <dgm:pt modelId="{C8FE9AD3-89EF-47BB-9BFC-846EBD92C935}" type="pres">
      <dgm:prSet presAssocID="{81E34915-7E41-4677-9372-7D98A2289342}" presName="hierRoot2" presStyleCnt="0">
        <dgm:presLayoutVars>
          <dgm:hierBranch val="init"/>
        </dgm:presLayoutVars>
      </dgm:prSet>
      <dgm:spPr/>
    </dgm:pt>
    <dgm:pt modelId="{889289DF-5A9A-4482-9908-59C65757B529}" type="pres">
      <dgm:prSet presAssocID="{81E34915-7E41-4677-9372-7D98A2289342}" presName="rootComposite" presStyleCnt="0"/>
      <dgm:spPr/>
    </dgm:pt>
    <dgm:pt modelId="{DDEC8841-E89C-4DCD-AD88-31E4B51BC2E8}" type="pres">
      <dgm:prSet presAssocID="{81E34915-7E41-4677-9372-7D98A228934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F4C2F47-593D-4EC6-9E0F-2A2A1F7175A4}" type="pres">
      <dgm:prSet presAssocID="{81E34915-7E41-4677-9372-7D98A228934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33015E9-EA29-459C-97F5-DBABEAAE73A5}" type="pres">
      <dgm:prSet presAssocID="{81E34915-7E41-4677-9372-7D98A2289342}" presName="hierChild4" presStyleCnt="0"/>
      <dgm:spPr/>
    </dgm:pt>
    <dgm:pt modelId="{CDEF3AB7-4461-49D8-AE50-084988D4420C}" type="pres">
      <dgm:prSet presAssocID="{81E34915-7E41-4677-9372-7D98A2289342}" presName="hierChild5" presStyleCnt="0"/>
      <dgm:spPr/>
    </dgm:pt>
    <dgm:pt modelId="{F039B69B-4EFA-4D54-AC76-10129F78C1D2}" type="pres">
      <dgm:prSet presAssocID="{B4CFF73A-9FD4-40D6-BB41-6DF05F5ABAAE}" presName="Name37" presStyleLbl="parChTrans1D2" presStyleIdx="1" presStyleCnt="3"/>
      <dgm:spPr/>
      <dgm:t>
        <a:bodyPr/>
        <a:lstStyle/>
        <a:p>
          <a:endParaRPr lang="ru-RU"/>
        </a:p>
      </dgm:t>
    </dgm:pt>
    <dgm:pt modelId="{9236199D-3F1F-46F4-A86E-EB65BA90860D}" type="pres">
      <dgm:prSet presAssocID="{5F2AD429-0ACD-4BC3-B0BD-6C0F1AA143C6}" presName="hierRoot2" presStyleCnt="0">
        <dgm:presLayoutVars>
          <dgm:hierBranch val="init"/>
        </dgm:presLayoutVars>
      </dgm:prSet>
      <dgm:spPr/>
    </dgm:pt>
    <dgm:pt modelId="{AD2B2491-84BB-4CA9-B724-CF0DBAAD305A}" type="pres">
      <dgm:prSet presAssocID="{5F2AD429-0ACD-4BC3-B0BD-6C0F1AA143C6}" presName="rootComposite" presStyleCnt="0"/>
      <dgm:spPr/>
    </dgm:pt>
    <dgm:pt modelId="{84C10BC5-CA1C-4EEB-BE76-FF4C30E6852D}" type="pres">
      <dgm:prSet presAssocID="{5F2AD429-0ACD-4BC3-B0BD-6C0F1AA143C6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F90A7B6-27CC-4D4E-80F4-60474EAE5934}" type="pres">
      <dgm:prSet presAssocID="{5F2AD429-0ACD-4BC3-B0BD-6C0F1AA143C6}" presName="rootConnector" presStyleLbl="node2" presStyleIdx="1" presStyleCnt="3"/>
      <dgm:spPr/>
      <dgm:t>
        <a:bodyPr/>
        <a:lstStyle/>
        <a:p>
          <a:endParaRPr lang="ru-RU"/>
        </a:p>
      </dgm:t>
    </dgm:pt>
    <dgm:pt modelId="{B7D266EE-33D2-4864-AC2D-31B43F9A6E69}" type="pres">
      <dgm:prSet presAssocID="{5F2AD429-0ACD-4BC3-B0BD-6C0F1AA143C6}" presName="hierChild4" presStyleCnt="0"/>
      <dgm:spPr/>
    </dgm:pt>
    <dgm:pt modelId="{926945B1-5043-4286-A552-2570D350B7CA}" type="pres">
      <dgm:prSet presAssocID="{5F2AD429-0ACD-4BC3-B0BD-6C0F1AA143C6}" presName="hierChild5" presStyleCnt="0"/>
      <dgm:spPr/>
    </dgm:pt>
    <dgm:pt modelId="{2F42B639-258B-44FA-A550-EF0F53993F9F}" type="pres">
      <dgm:prSet presAssocID="{52FCF083-99E5-4D28-B998-3A66FAA9E61B}" presName="Name37" presStyleLbl="parChTrans1D2" presStyleIdx="2" presStyleCnt="3"/>
      <dgm:spPr/>
      <dgm:t>
        <a:bodyPr/>
        <a:lstStyle/>
        <a:p>
          <a:endParaRPr lang="ru-RU"/>
        </a:p>
      </dgm:t>
    </dgm:pt>
    <dgm:pt modelId="{95369824-E8D9-4E06-867D-339FA57CC1F5}" type="pres">
      <dgm:prSet presAssocID="{EFEF8933-1C1A-46E0-A487-7CBECD667E12}" presName="hierRoot2" presStyleCnt="0">
        <dgm:presLayoutVars>
          <dgm:hierBranch val="init"/>
        </dgm:presLayoutVars>
      </dgm:prSet>
      <dgm:spPr/>
    </dgm:pt>
    <dgm:pt modelId="{BF247A9D-B880-4315-ABBB-96FD31ADB5C6}" type="pres">
      <dgm:prSet presAssocID="{EFEF8933-1C1A-46E0-A487-7CBECD667E12}" presName="rootComposite" presStyleCnt="0"/>
      <dgm:spPr/>
    </dgm:pt>
    <dgm:pt modelId="{F4599DC8-A270-426B-B25C-C3B30D05DE98}" type="pres">
      <dgm:prSet presAssocID="{EFEF8933-1C1A-46E0-A487-7CBECD667E12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7480BDF-808B-4F82-864C-8A36154664BA}" type="pres">
      <dgm:prSet presAssocID="{EFEF8933-1C1A-46E0-A487-7CBECD667E12}" presName="rootConnector" presStyleLbl="node2" presStyleIdx="2" presStyleCnt="3"/>
      <dgm:spPr/>
      <dgm:t>
        <a:bodyPr/>
        <a:lstStyle/>
        <a:p>
          <a:endParaRPr lang="ru-RU"/>
        </a:p>
      </dgm:t>
    </dgm:pt>
    <dgm:pt modelId="{388C103B-72EF-4F31-9ABF-5F9E28D60525}" type="pres">
      <dgm:prSet presAssocID="{EFEF8933-1C1A-46E0-A487-7CBECD667E12}" presName="hierChild4" presStyleCnt="0"/>
      <dgm:spPr/>
    </dgm:pt>
    <dgm:pt modelId="{9A4BBC77-D84A-4EB2-961C-94E948792C28}" type="pres">
      <dgm:prSet presAssocID="{EFEF8933-1C1A-46E0-A487-7CBECD667E12}" presName="hierChild5" presStyleCnt="0"/>
      <dgm:spPr/>
    </dgm:pt>
    <dgm:pt modelId="{3F2A962A-B95F-43F7-8CAE-E89A6AAD5309}" type="pres">
      <dgm:prSet presAssocID="{D772CA9B-41E4-4156-9E75-A4A63BAE2F0F}" presName="hierChild3" presStyleCnt="0"/>
      <dgm:spPr/>
    </dgm:pt>
  </dgm:ptLst>
  <dgm:cxnLst>
    <dgm:cxn modelId="{CF5625B6-F8E4-4717-B854-F20470F25D29}" type="presOf" srcId="{81E34915-7E41-4677-9372-7D98A2289342}" destId="{DDEC8841-E89C-4DCD-AD88-31E4B51BC2E8}" srcOrd="0" destOrd="0" presId="urn:microsoft.com/office/officeart/2005/8/layout/orgChart1"/>
    <dgm:cxn modelId="{F591C48F-D9FA-488D-9B48-7C94221950F8}" type="presOf" srcId="{EFEF8933-1C1A-46E0-A487-7CBECD667E12}" destId="{D7480BDF-808B-4F82-864C-8A36154664BA}" srcOrd="1" destOrd="0" presId="urn:microsoft.com/office/officeart/2005/8/layout/orgChart1"/>
    <dgm:cxn modelId="{1B43FDF6-A26F-44C2-832E-4FE578FE6BC6}" type="presOf" srcId="{1CA3CFF3-AC5D-48F6-8636-711D2610A283}" destId="{9C185998-1FE7-4204-BABF-D95EDBE1CDE4}" srcOrd="0" destOrd="0" presId="urn:microsoft.com/office/officeart/2005/8/layout/orgChart1"/>
    <dgm:cxn modelId="{870850E5-FF0C-43CB-8CAA-4434A6DDC0A2}" srcId="{D772CA9B-41E4-4156-9E75-A4A63BAE2F0F}" destId="{5F2AD429-0ACD-4BC3-B0BD-6C0F1AA143C6}" srcOrd="1" destOrd="0" parTransId="{B4CFF73A-9FD4-40D6-BB41-6DF05F5ABAAE}" sibTransId="{8B075219-D8A2-42C3-8AE2-271CDBE60FDA}"/>
    <dgm:cxn modelId="{144963FC-94E3-4845-B18B-91F6419A6768}" type="presOf" srcId="{52FCF083-99E5-4D28-B998-3A66FAA9E61B}" destId="{2F42B639-258B-44FA-A550-EF0F53993F9F}" srcOrd="0" destOrd="0" presId="urn:microsoft.com/office/officeart/2005/8/layout/orgChart1"/>
    <dgm:cxn modelId="{776EB9D0-39D2-4391-A441-A176AEFCC0A8}" type="presOf" srcId="{EFEF8933-1C1A-46E0-A487-7CBECD667E12}" destId="{F4599DC8-A270-426B-B25C-C3B30D05DE98}" srcOrd="0" destOrd="0" presId="urn:microsoft.com/office/officeart/2005/8/layout/orgChart1"/>
    <dgm:cxn modelId="{3F5995CC-1E0B-4A92-920A-9403541AA761}" type="presOf" srcId="{B4CFF73A-9FD4-40D6-BB41-6DF05F5ABAAE}" destId="{F039B69B-4EFA-4D54-AC76-10129F78C1D2}" srcOrd="0" destOrd="0" presId="urn:microsoft.com/office/officeart/2005/8/layout/orgChart1"/>
    <dgm:cxn modelId="{B4FCAB43-4A7C-4FE6-9E78-5B91AC77DD23}" srcId="{E736D04C-C665-4031-B36C-4F16AC50391A}" destId="{D772CA9B-41E4-4156-9E75-A4A63BAE2F0F}" srcOrd="0" destOrd="0" parTransId="{DA8A3932-32E4-4942-93AC-B0F89393DB5E}" sibTransId="{4E91F880-77F3-40B5-ADE2-3352FD9F4E20}"/>
    <dgm:cxn modelId="{F06B4061-39FC-4D7A-B43A-0829D3FEB971}" type="presOf" srcId="{5F2AD429-0ACD-4BC3-B0BD-6C0F1AA143C6}" destId="{84C10BC5-CA1C-4EEB-BE76-FF4C30E6852D}" srcOrd="0" destOrd="0" presId="urn:microsoft.com/office/officeart/2005/8/layout/orgChart1"/>
    <dgm:cxn modelId="{EAD6965F-897B-45C5-8E04-CCE9BECE5872}" type="presOf" srcId="{5F2AD429-0ACD-4BC3-B0BD-6C0F1AA143C6}" destId="{CF90A7B6-27CC-4D4E-80F4-60474EAE5934}" srcOrd="1" destOrd="0" presId="urn:microsoft.com/office/officeart/2005/8/layout/orgChart1"/>
    <dgm:cxn modelId="{00A059FE-B3D2-4B64-94E0-71986FC2F738}" type="presOf" srcId="{D772CA9B-41E4-4156-9E75-A4A63BAE2F0F}" destId="{F95CDC72-796C-4325-B01F-3DA61B8C8E3A}" srcOrd="0" destOrd="0" presId="urn:microsoft.com/office/officeart/2005/8/layout/orgChart1"/>
    <dgm:cxn modelId="{F9B8330B-B6A7-4D14-B914-D5BD25A80BCD}" srcId="{D772CA9B-41E4-4156-9E75-A4A63BAE2F0F}" destId="{81E34915-7E41-4677-9372-7D98A2289342}" srcOrd="0" destOrd="0" parTransId="{1CA3CFF3-AC5D-48F6-8636-711D2610A283}" sibTransId="{B04161C0-747E-4C5A-B767-80814DCBA414}"/>
    <dgm:cxn modelId="{F5F1A9CC-61F1-4604-AC41-E9C6FCDF5F4E}" srcId="{D772CA9B-41E4-4156-9E75-A4A63BAE2F0F}" destId="{EFEF8933-1C1A-46E0-A487-7CBECD667E12}" srcOrd="2" destOrd="0" parTransId="{52FCF083-99E5-4D28-B998-3A66FAA9E61B}" sibTransId="{FDCC4140-67B2-4196-9EC5-B738F366D7FF}"/>
    <dgm:cxn modelId="{3FED5E23-78C5-4CB3-B572-56D6DDCDC447}" type="presOf" srcId="{D772CA9B-41E4-4156-9E75-A4A63BAE2F0F}" destId="{22F5F898-F425-48B3-A3D5-C824FBC07746}" srcOrd="1" destOrd="0" presId="urn:microsoft.com/office/officeart/2005/8/layout/orgChart1"/>
    <dgm:cxn modelId="{2287E50B-D2B2-47E8-8C9A-B20B66C24513}" type="presOf" srcId="{E736D04C-C665-4031-B36C-4F16AC50391A}" destId="{01014C73-0244-4CD1-BCED-F23076E7E7AA}" srcOrd="0" destOrd="0" presId="urn:microsoft.com/office/officeart/2005/8/layout/orgChart1"/>
    <dgm:cxn modelId="{DEE94BD8-23BA-42DE-BA3E-4DEB0128320A}" type="presOf" srcId="{81E34915-7E41-4677-9372-7D98A2289342}" destId="{2F4C2F47-593D-4EC6-9E0F-2A2A1F7175A4}" srcOrd="1" destOrd="0" presId="urn:microsoft.com/office/officeart/2005/8/layout/orgChart1"/>
    <dgm:cxn modelId="{A025CBFD-9648-4E1C-A27A-BC250E410E75}" type="presParOf" srcId="{01014C73-0244-4CD1-BCED-F23076E7E7AA}" destId="{82D2B35E-4004-47FA-A467-4E0EEAE5924A}" srcOrd="0" destOrd="0" presId="urn:microsoft.com/office/officeart/2005/8/layout/orgChart1"/>
    <dgm:cxn modelId="{8AFA8829-B7C7-4C15-BB03-839B9EDCEA21}" type="presParOf" srcId="{82D2B35E-4004-47FA-A467-4E0EEAE5924A}" destId="{DDAE1077-F00E-4993-BECF-F2883F8DA67E}" srcOrd="0" destOrd="0" presId="urn:microsoft.com/office/officeart/2005/8/layout/orgChart1"/>
    <dgm:cxn modelId="{C3B54884-A1FE-4471-9742-453BA0349244}" type="presParOf" srcId="{DDAE1077-F00E-4993-BECF-F2883F8DA67E}" destId="{F95CDC72-796C-4325-B01F-3DA61B8C8E3A}" srcOrd="0" destOrd="0" presId="urn:microsoft.com/office/officeart/2005/8/layout/orgChart1"/>
    <dgm:cxn modelId="{CC0EF879-AB1C-404C-BB71-51184B14C5CB}" type="presParOf" srcId="{DDAE1077-F00E-4993-BECF-F2883F8DA67E}" destId="{22F5F898-F425-48B3-A3D5-C824FBC07746}" srcOrd="1" destOrd="0" presId="urn:microsoft.com/office/officeart/2005/8/layout/orgChart1"/>
    <dgm:cxn modelId="{F9411B4C-0647-4A64-979E-8029B3AE615B}" type="presParOf" srcId="{82D2B35E-4004-47FA-A467-4E0EEAE5924A}" destId="{05141408-9E20-4DC9-BF72-1195DDF726C3}" srcOrd="1" destOrd="0" presId="urn:microsoft.com/office/officeart/2005/8/layout/orgChart1"/>
    <dgm:cxn modelId="{909A76B7-B574-4883-A000-747E14C600CC}" type="presParOf" srcId="{05141408-9E20-4DC9-BF72-1195DDF726C3}" destId="{9C185998-1FE7-4204-BABF-D95EDBE1CDE4}" srcOrd="0" destOrd="0" presId="urn:microsoft.com/office/officeart/2005/8/layout/orgChart1"/>
    <dgm:cxn modelId="{1380E5C9-AF1C-40BA-848E-0925AE7787B6}" type="presParOf" srcId="{05141408-9E20-4DC9-BF72-1195DDF726C3}" destId="{C8FE9AD3-89EF-47BB-9BFC-846EBD92C935}" srcOrd="1" destOrd="0" presId="urn:microsoft.com/office/officeart/2005/8/layout/orgChart1"/>
    <dgm:cxn modelId="{C8495F7F-A735-4666-85B6-8CA23EA28A77}" type="presParOf" srcId="{C8FE9AD3-89EF-47BB-9BFC-846EBD92C935}" destId="{889289DF-5A9A-4482-9908-59C65757B529}" srcOrd="0" destOrd="0" presId="urn:microsoft.com/office/officeart/2005/8/layout/orgChart1"/>
    <dgm:cxn modelId="{38CB8118-AFE9-4A15-BB9C-E8EC61F36222}" type="presParOf" srcId="{889289DF-5A9A-4482-9908-59C65757B529}" destId="{DDEC8841-E89C-4DCD-AD88-31E4B51BC2E8}" srcOrd="0" destOrd="0" presId="urn:microsoft.com/office/officeart/2005/8/layout/orgChart1"/>
    <dgm:cxn modelId="{FAA54A01-BDEB-43FC-8BDA-89619A4AF211}" type="presParOf" srcId="{889289DF-5A9A-4482-9908-59C65757B529}" destId="{2F4C2F47-593D-4EC6-9E0F-2A2A1F7175A4}" srcOrd="1" destOrd="0" presId="urn:microsoft.com/office/officeart/2005/8/layout/orgChart1"/>
    <dgm:cxn modelId="{96B228FE-6CC3-4336-AEAA-037F8F6FFA57}" type="presParOf" srcId="{C8FE9AD3-89EF-47BB-9BFC-846EBD92C935}" destId="{033015E9-EA29-459C-97F5-DBABEAAE73A5}" srcOrd="1" destOrd="0" presId="urn:microsoft.com/office/officeart/2005/8/layout/orgChart1"/>
    <dgm:cxn modelId="{4438EC13-4F4C-4DC1-88B8-37A7679C0DFD}" type="presParOf" srcId="{C8FE9AD3-89EF-47BB-9BFC-846EBD92C935}" destId="{CDEF3AB7-4461-49D8-AE50-084988D4420C}" srcOrd="2" destOrd="0" presId="urn:microsoft.com/office/officeart/2005/8/layout/orgChart1"/>
    <dgm:cxn modelId="{CAD79988-D144-4F01-927E-2F39CF7B2EE8}" type="presParOf" srcId="{05141408-9E20-4DC9-BF72-1195DDF726C3}" destId="{F039B69B-4EFA-4D54-AC76-10129F78C1D2}" srcOrd="2" destOrd="0" presId="urn:microsoft.com/office/officeart/2005/8/layout/orgChart1"/>
    <dgm:cxn modelId="{C4573EB9-CE02-477E-A318-9BF938D30436}" type="presParOf" srcId="{05141408-9E20-4DC9-BF72-1195DDF726C3}" destId="{9236199D-3F1F-46F4-A86E-EB65BA90860D}" srcOrd="3" destOrd="0" presId="urn:microsoft.com/office/officeart/2005/8/layout/orgChart1"/>
    <dgm:cxn modelId="{D41D467D-3875-4618-8764-A87DB945D966}" type="presParOf" srcId="{9236199D-3F1F-46F4-A86E-EB65BA90860D}" destId="{AD2B2491-84BB-4CA9-B724-CF0DBAAD305A}" srcOrd="0" destOrd="0" presId="urn:microsoft.com/office/officeart/2005/8/layout/orgChart1"/>
    <dgm:cxn modelId="{BFA55032-74D3-46BE-9757-9DA19EDB2921}" type="presParOf" srcId="{AD2B2491-84BB-4CA9-B724-CF0DBAAD305A}" destId="{84C10BC5-CA1C-4EEB-BE76-FF4C30E6852D}" srcOrd="0" destOrd="0" presId="urn:microsoft.com/office/officeart/2005/8/layout/orgChart1"/>
    <dgm:cxn modelId="{39737EBD-BD82-4ED7-9BC8-41731584C55F}" type="presParOf" srcId="{AD2B2491-84BB-4CA9-B724-CF0DBAAD305A}" destId="{CF90A7B6-27CC-4D4E-80F4-60474EAE5934}" srcOrd="1" destOrd="0" presId="urn:microsoft.com/office/officeart/2005/8/layout/orgChart1"/>
    <dgm:cxn modelId="{9C132250-DC82-4CAD-B803-77C9E4897E77}" type="presParOf" srcId="{9236199D-3F1F-46F4-A86E-EB65BA90860D}" destId="{B7D266EE-33D2-4864-AC2D-31B43F9A6E69}" srcOrd="1" destOrd="0" presId="urn:microsoft.com/office/officeart/2005/8/layout/orgChart1"/>
    <dgm:cxn modelId="{477B892B-ED58-47FE-9AEE-AE771EFE8E8B}" type="presParOf" srcId="{9236199D-3F1F-46F4-A86E-EB65BA90860D}" destId="{926945B1-5043-4286-A552-2570D350B7CA}" srcOrd="2" destOrd="0" presId="urn:microsoft.com/office/officeart/2005/8/layout/orgChart1"/>
    <dgm:cxn modelId="{3D07DB2A-D0DF-44E1-872C-8E2E0F38FCDC}" type="presParOf" srcId="{05141408-9E20-4DC9-BF72-1195DDF726C3}" destId="{2F42B639-258B-44FA-A550-EF0F53993F9F}" srcOrd="4" destOrd="0" presId="urn:microsoft.com/office/officeart/2005/8/layout/orgChart1"/>
    <dgm:cxn modelId="{47676B72-DC9C-48FD-9884-A9039E722CAF}" type="presParOf" srcId="{05141408-9E20-4DC9-BF72-1195DDF726C3}" destId="{95369824-E8D9-4E06-867D-339FA57CC1F5}" srcOrd="5" destOrd="0" presId="urn:microsoft.com/office/officeart/2005/8/layout/orgChart1"/>
    <dgm:cxn modelId="{7FC191E3-40EF-482C-9120-76045271C36A}" type="presParOf" srcId="{95369824-E8D9-4E06-867D-339FA57CC1F5}" destId="{BF247A9D-B880-4315-ABBB-96FD31ADB5C6}" srcOrd="0" destOrd="0" presId="urn:microsoft.com/office/officeart/2005/8/layout/orgChart1"/>
    <dgm:cxn modelId="{227348D1-5CE2-41EF-93E0-241BCAC9834F}" type="presParOf" srcId="{BF247A9D-B880-4315-ABBB-96FD31ADB5C6}" destId="{F4599DC8-A270-426B-B25C-C3B30D05DE98}" srcOrd="0" destOrd="0" presId="urn:microsoft.com/office/officeart/2005/8/layout/orgChart1"/>
    <dgm:cxn modelId="{3951B061-911C-464B-9219-D2535864BF0E}" type="presParOf" srcId="{BF247A9D-B880-4315-ABBB-96FD31ADB5C6}" destId="{D7480BDF-808B-4F82-864C-8A36154664BA}" srcOrd="1" destOrd="0" presId="urn:microsoft.com/office/officeart/2005/8/layout/orgChart1"/>
    <dgm:cxn modelId="{D2B9E4BC-E448-4647-80A9-69C3F8E77701}" type="presParOf" srcId="{95369824-E8D9-4E06-867D-339FA57CC1F5}" destId="{388C103B-72EF-4F31-9ABF-5F9E28D60525}" srcOrd="1" destOrd="0" presId="urn:microsoft.com/office/officeart/2005/8/layout/orgChart1"/>
    <dgm:cxn modelId="{2594111B-9247-4F42-AD52-66B9A6F910ED}" type="presParOf" srcId="{95369824-E8D9-4E06-867D-339FA57CC1F5}" destId="{9A4BBC77-D84A-4EB2-961C-94E948792C28}" srcOrd="2" destOrd="0" presId="urn:microsoft.com/office/officeart/2005/8/layout/orgChart1"/>
    <dgm:cxn modelId="{48F4BF42-6F1E-4216-9487-80F8535BCDE1}" type="presParOf" srcId="{82D2B35E-4004-47FA-A467-4E0EEAE5924A}" destId="{3F2A962A-B95F-43F7-8CAE-E89A6AAD5309}" srcOrd="2" destOrd="0" presId="urn:microsoft.com/office/officeart/2005/8/layout/orgChart1"/>
  </dgm:cxnLst>
  <dgm:bg/>
  <dgm:whole>
    <a:ln cmpd="sng">
      <a:noFill/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736D04C-C665-4031-B36C-4F16AC50391A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772CA9B-41E4-4156-9E75-A4A63BAE2F0F}">
      <dgm:prSet phldrT="[Текст]"/>
      <dgm:spPr>
        <a:xfrm>
          <a:off x="2050774" y="264"/>
          <a:ext cx="1289960" cy="644980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</a:p>
      </dgm:t>
    </dgm:pt>
    <dgm:pt modelId="{DA8A3932-32E4-4942-93AC-B0F89393DB5E}" type="parTrans" cxnId="{B4FCAB43-4A7C-4FE6-9E78-5B91AC77DD23}">
      <dgm:prSet/>
      <dgm:spPr/>
      <dgm:t>
        <a:bodyPr/>
        <a:lstStyle/>
        <a:p>
          <a:endParaRPr lang="ru-RU"/>
        </a:p>
      </dgm:t>
    </dgm:pt>
    <dgm:pt modelId="{4E91F880-77F3-40B5-ADE2-3352FD9F4E20}" type="sibTrans" cxnId="{B4FCAB43-4A7C-4FE6-9E78-5B91AC77DD23}">
      <dgm:prSet/>
      <dgm:spPr/>
      <dgm:t>
        <a:bodyPr/>
        <a:lstStyle/>
        <a:p>
          <a:endParaRPr lang="ru-RU"/>
        </a:p>
      </dgm:t>
    </dgm:pt>
    <dgm:pt modelId="{81E34915-7E41-4677-9372-7D98A2289342}">
      <dgm:prSet phldrT="[Текст]" custT="1"/>
      <dgm:spPr>
        <a:xfrm>
          <a:off x="489921" y="916136"/>
          <a:ext cx="1289960" cy="644980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en-US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x - 24 &gt;78</a:t>
          </a:r>
          <a:endParaRPr lang="ru-RU" sz="18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CA3CFF3-AC5D-48F6-8636-711D2610A283}" type="parTrans" cxnId="{F9B8330B-B6A7-4D14-B914-D5BD25A80BCD}">
      <dgm:prSet/>
      <dgm:spPr>
        <a:xfrm>
          <a:off x="1134902" y="645244"/>
          <a:ext cx="1560852" cy="270891"/>
        </a:xfrm>
        <a:noFill/>
        <a:ln w="19050" cap="flat" cmpd="sng" algn="ctr">
          <a:solidFill>
            <a:scrgbClr r="0" g="0" b="0"/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B04161C0-747E-4C5A-B767-80814DCBA414}" type="sibTrans" cxnId="{F9B8330B-B6A7-4D14-B914-D5BD25A80BCD}">
      <dgm:prSet/>
      <dgm:spPr/>
      <dgm:t>
        <a:bodyPr/>
        <a:lstStyle/>
        <a:p>
          <a:endParaRPr lang="ru-RU"/>
        </a:p>
      </dgm:t>
    </dgm:pt>
    <dgm:pt modelId="{5F2AD429-0ACD-4BC3-B0BD-6C0F1AA143C6}">
      <dgm:prSet phldrT="[Текст]" custT="1"/>
      <dgm:spPr>
        <a:xfrm>
          <a:off x="2050774" y="916136"/>
          <a:ext cx="1289960" cy="644980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en-US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 · 9 &lt;</a:t>
          </a:r>
          <a:r>
            <a:rPr lang="ru-RU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70</a:t>
          </a:r>
          <a:r>
            <a:rPr lang="en-US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 + 12 </a:t>
          </a:r>
          <a:endParaRPr lang="ru-RU" sz="18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4CFF73A-9FD4-40D6-BB41-6DF05F5ABAAE}" type="parTrans" cxnId="{870850E5-FF0C-43CB-8CAA-4434A6DDC0A2}">
      <dgm:prSet/>
      <dgm:spPr>
        <a:xfrm>
          <a:off x="2650034" y="645244"/>
          <a:ext cx="91440" cy="270891"/>
        </a:xfrm>
        <a:noFill/>
        <a:ln w="1905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8B075219-D8A2-42C3-8AE2-271CDBE60FDA}" type="sibTrans" cxnId="{870850E5-FF0C-43CB-8CAA-4434A6DDC0A2}">
      <dgm:prSet/>
      <dgm:spPr/>
      <dgm:t>
        <a:bodyPr/>
        <a:lstStyle/>
        <a:p>
          <a:endParaRPr lang="ru-RU"/>
        </a:p>
      </dgm:t>
    </dgm:pt>
    <dgm:pt modelId="{EFEF8933-1C1A-46E0-A487-7CBECD667E12}">
      <dgm:prSet phldrT="[Текст]" custT="1"/>
      <dgm:spPr>
        <a:xfrm>
          <a:off x="3611626" y="916136"/>
          <a:ext cx="1289960" cy="644980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ru-RU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3&lt;а&lt;8</a:t>
          </a:r>
        </a:p>
      </dgm:t>
    </dgm:pt>
    <dgm:pt modelId="{52FCF083-99E5-4D28-B998-3A66FAA9E61B}" type="parTrans" cxnId="{F5F1A9CC-61F1-4604-AC41-E9C6FCDF5F4E}">
      <dgm:prSet/>
      <dgm:spPr>
        <a:xfrm>
          <a:off x="2695754" y="645244"/>
          <a:ext cx="1560852" cy="270891"/>
        </a:xfrm>
        <a:noFill/>
        <a:ln w="19050" cap="flat" cmpd="sng" algn="ctr">
          <a:solidFill>
            <a:scrgbClr r="0" g="0" b="0"/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FDCC4140-67B2-4196-9EC5-B738F366D7FF}" type="sibTrans" cxnId="{F5F1A9CC-61F1-4604-AC41-E9C6FCDF5F4E}">
      <dgm:prSet/>
      <dgm:spPr/>
      <dgm:t>
        <a:bodyPr/>
        <a:lstStyle/>
        <a:p>
          <a:endParaRPr lang="ru-RU"/>
        </a:p>
      </dgm:t>
    </dgm:pt>
    <dgm:pt modelId="{01014C73-0244-4CD1-BCED-F23076E7E7AA}" type="pres">
      <dgm:prSet presAssocID="{E736D04C-C665-4031-B36C-4F16AC50391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82D2B35E-4004-47FA-A467-4E0EEAE5924A}" type="pres">
      <dgm:prSet presAssocID="{D772CA9B-41E4-4156-9E75-A4A63BAE2F0F}" presName="hierRoot1" presStyleCnt="0">
        <dgm:presLayoutVars>
          <dgm:hierBranch val="init"/>
        </dgm:presLayoutVars>
      </dgm:prSet>
      <dgm:spPr/>
    </dgm:pt>
    <dgm:pt modelId="{DDAE1077-F00E-4993-BECF-F2883F8DA67E}" type="pres">
      <dgm:prSet presAssocID="{D772CA9B-41E4-4156-9E75-A4A63BAE2F0F}" presName="rootComposite1" presStyleCnt="0"/>
      <dgm:spPr/>
    </dgm:pt>
    <dgm:pt modelId="{F95CDC72-796C-4325-B01F-3DA61B8C8E3A}" type="pres">
      <dgm:prSet presAssocID="{D772CA9B-41E4-4156-9E75-A4A63BAE2F0F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22F5F898-F425-48B3-A3D5-C824FBC07746}" type="pres">
      <dgm:prSet presAssocID="{D772CA9B-41E4-4156-9E75-A4A63BAE2F0F}" presName="rootConnector1" presStyleLbl="node1" presStyleIdx="0" presStyleCnt="0"/>
      <dgm:spPr/>
      <dgm:t>
        <a:bodyPr/>
        <a:lstStyle/>
        <a:p>
          <a:endParaRPr lang="ru-RU"/>
        </a:p>
      </dgm:t>
    </dgm:pt>
    <dgm:pt modelId="{05141408-9E20-4DC9-BF72-1195DDF726C3}" type="pres">
      <dgm:prSet presAssocID="{D772CA9B-41E4-4156-9E75-A4A63BAE2F0F}" presName="hierChild2" presStyleCnt="0"/>
      <dgm:spPr/>
    </dgm:pt>
    <dgm:pt modelId="{9C185998-1FE7-4204-BABF-D95EDBE1CDE4}" type="pres">
      <dgm:prSet presAssocID="{1CA3CFF3-AC5D-48F6-8636-711D2610A283}" presName="Name37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1560852" y="0"/>
              </a:moveTo>
              <a:lnTo>
                <a:pt x="1560852" y="135445"/>
              </a:lnTo>
              <a:lnTo>
                <a:pt x="0" y="135445"/>
              </a:lnTo>
              <a:lnTo>
                <a:pt x="0" y="27089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8FE9AD3-89EF-47BB-9BFC-846EBD92C935}" type="pres">
      <dgm:prSet presAssocID="{81E34915-7E41-4677-9372-7D98A2289342}" presName="hierRoot2" presStyleCnt="0">
        <dgm:presLayoutVars>
          <dgm:hierBranch val="init"/>
        </dgm:presLayoutVars>
      </dgm:prSet>
      <dgm:spPr/>
    </dgm:pt>
    <dgm:pt modelId="{889289DF-5A9A-4482-9908-59C65757B529}" type="pres">
      <dgm:prSet presAssocID="{81E34915-7E41-4677-9372-7D98A2289342}" presName="rootComposite" presStyleCnt="0"/>
      <dgm:spPr/>
    </dgm:pt>
    <dgm:pt modelId="{DDEC8841-E89C-4DCD-AD88-31E4B51BC2E8}" type="pres">
      <dgm:prSet presAssocID="{81E34915-7E41-4677-9372-7D98A2289342}" presName="rootText" presStyleLbl="node2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2F4C2F47-593D-4EC6-9E0F-2A2A1F7175A4}" type="pres">
      <dgm:prSet presAssocID="{81E34915-7E41-4677-9372-7D98A228934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33015E9-EA29-459C-97F5-DBABEAAE73A5}" type="pres">
      <dgm:prSet presAssocID="{81E34915-7E41-4677-9372-7D98A2289342}" presName="hierChild4" presStyleCnt="0"/>
      <dgm:spPr/>
    </dgm:pt>
    <dgm:pt modelId="{CDEF3AB7-4461-49D8-AE50-084988D4420C}" type="pres">
      <dgm:prSet presAssocID="{81E34915-7E41-4677-9372-7D98A2289342}" presName="hierChild5" presStyleCnt="0"/>
      <dgm:spPr/>
    </dgm:pt>
    <dgm:pt modelId="{F039B69B-4EFA-4D54-AC76-10129F78C1D2}" type="pres">
      <dgm:prSet presAssocID="{B4CFF73A-9FD4-40D6-BB41-6DF05F5ABAAE}" presName="Name37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089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236199D-3F1F-46F4-A86E-EB65BA90860D}" type="pres">
      <dgm:prSet presAssocID="{5F2AD429-0ACD-4BC3-B0BD-6C0F1AA143C6}" presName="hierRoot2" presStyleCnt="0">
        <dgm:presLayoutVars>
          <dgm:hierBranch val="init"/>
        </dgm:presLayoutVars>
      </dgm:prSet>
      <dgm:spPr/>
    </dgm:pt>
    <dgm:pt modelId="{AD2B2491-84BB-4CA9-B724-CF0DBAAD305A}" type="pres">
      <dgm:prSet presAssocID="{5F2AD429-0ACD-4BC3-B0BD-6C0F1AA143C6}" presName="rootComposite" presStyleCnt="0"/>
      <dgm:spPr/>
    </dgm:pt>
    <dgm:pt modelId="{84C10BC5-CA1C-4EEB-BE76-FF4C30E6852D}" type="pres">
      <dgm:prSet presAssocID="{5F2AD429-0ACD-4BC3-B0BD-6C0F1AA143C6}" presName="rootText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F90A7B6-27CC-4D4E-80F4-60474EAE5934}" type="pres">
      <dgm:prSet presAssocID="{5F2AD429-0ACD-4BC3-B0BD-6C0F1AA143C6}" presName="rootConnector" presStyleLbl="node2" presStyleIdx="1" presStyleCnt="3"/>
      <dgm:spPr/>
      <dgm:t>
        <a:bodyPr/>
        <a:lstStyle/>
        <a:p>
          <a:endParaRPr lang="ru-RU"/>
        </a:p>
      </dgm:t>
    </dgm:pt>
    <dgm:pt modelId="{B7D266EE-33D2-4864-AC2D-31B43F9A6E69}" type="pres">
      <dgm:prSet presAssocID="{5F2AD429-0ACD-4BC3-B0BD-6C0F1AA143C6}" presName="hierChild4" presStyleCnt="0"/>
      <dgm:spPr/>
    </dgm:pt>
    <dgm:pt modelId="{926945B1-5043-4286-A552-2570D350B7CA}" type="pres">
      <dgm:prSet presAssocID="{5F2AD429-0ACD-4BC3-B0BD-6C0F1AA143C6}" presName="hierChild5" presStyleCnt="0"/>
      <dgm:spPr/>
    </dgm:pt>
    <dgm:pt modelId="{2F42B639-258B-44FA-A550-EF0F53993F9F}" type="pres">
      <dgm:prSet presAssocID="{52FCF083-99E5-4D28-B998-3A66FAA9E61B}" presName="Name37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5445"/>
              </a:lnTo>
              <a:lnTo>
                <a:pt x="1560852" y="135445"/>
              </a:lnTo>
              <a:lnTo>
                <a:pt x="1560852" y="27089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5369824-E8D9-4E06-867D-339FA57CC1F5}" type="pres">
      <dgm:prSet presAssocID="{EFEF8933-1C1A-46E0-A487-7CBECD667E12}" presName="hierRoot2" presStyleCnt="0">
        <dgm:presLayoutVars>
          <dgm:hierBranch val="init"/>
        </dgm:presLayoutVars>
      </dgm:prSet>
      <dgm:spPr/>
    </dgm:pt>
    <dgm:pt modelId="{BF247A9D-B880-4315-ABBB-96FD31ADB5C6}" type="pres">
      <dgm:prSet presAssocID="{EFEF8933-1C1A-46E0-A487-7CBECD667E12}" presName="rootComposite" presStyleCnt="0"/>
      <dgm:spPr/>
    </dgm:pt>
    <dgm:pt modelId="{F4599DC8-A270-426B-B25C-C3B30D05DE98}" type="pres">
      <dgm:prSet presAssocID="{EFEF8933-1C1A-46E0-A487-7CBECD667E12}" presName="rootText" presStyleLbl="node2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D7480BDF-808B-4F82-864C-8A36154664BA}" type="pres">
      <dgm:prSet presAssocID="{EFEF8933-1C1A-46E0-A487-7CBECD667E12}" presName="rootConnector" presStyleLbl="node2" presStyleIdx="2" presStyleCnt="3"/>
      <dgm:spPr/>
      <dgm:t>
        <a:bodyPr/>
        <a:lstStyle/>
        <a:p>
          <a:endParaRPr lang="ru-RU"/>
        </a:p>
      </dgm:t>
    </dgm:pt>
    <dgm:pt modelId="{388C103B-72EF-4F31-9ABF-5F9E28D60525}" type="pres">
      <dgm:prSet presAssocID="{EFEF8933-1C1A-46E0-A487-7CBECD667E12}" presName="hierChild4" presStyleCnt="0"/>
      <dgm:spPr/>
    </dgm:pt>
    <dgm:pt modelId="{9A4BBC77-D84A-4EB2-961C-94E948792C28}" type="pres">
      <dgm:prSet presAssocID="{EFEF8933-1C1A-46E0-A487-7CBECD667E12}" presName="hierChild5" presStyleCnt="0"/>
      <dgm:spPr/>
    </dgm:pt>
    <dgm:pt modelId="{3F2A962A-B95F-43F7-8CAE-E89A6AAD5309}" type="pres">
      <dgm:prSet presAssocID="{D772CA9B-41E4-4156-9E75-A4A63BAE2F0F}" presName="hierChild3" presStyleCnt="0"/>
      <dgm:spPr/>
    </dgm:pt>
  </dgm:ptLst>
  <dgm:cxnLst>
    <dgm:cxn modelId="{B53D4302-3E69-4E9A-9BA4-07ECF3D4E66A}" type="presOf" srcId="{5F2AD429-0ACD-4BC3-B0BD-6C0F1AA143C6}" destId="{84C10BC5-CA1C-4EEB-BE76-FF4C30E6852D}" srcOrd="0" destOrd="0" presId="urn:microsoft.com/office/officeart/2005/8/layout/orgChart1"/>
    <dgm:cxn modelId="{EC961BB9-3592-41FF-A7A8-3844167A3B40}" type="presOf" srcId="{D772CA9B-41E4-4156-9E75-A4A63BAE2F0F}" destId="{22F5F898-F425-48B3-A3D5-C824FBC07746}" srcOrd="1" destOrd="0" presId="urn:microsoft.com/office/officeart/2005/8/layout/orgChart1"/>
    <dgm:cxn modelId="{A8EF4619-6642-4559-953B-ACCD02A72167}" type="presOf" srcId="{1CA3CFF3-AC5D-48F6-8636-711D2610A283}" destId="{9C185998-1FE7-4204-BABF-D95EDBE1CDE4}" srcOrd="0" destOrd="0" presId="urn:microsoft.com/office/officeart/2005/8/layout/orgChart1"/>
    <dgm:cxn modelId="{B4FCAB43-4A7C-4FE6-9E78-5B91AC77DD23}" srcId="{E736D04C-C665-4031-B36C-4F16AC50391A}" destId="{D772CA9B-41E4-4156-9E75-A4A63BAE2F0F}" srcOrd="0" destOrd="0" parTransId="{DA8A3932-32E4-4942-93AC-B0F89393DB5E}" sibTransId="{4E91F880-77F3-40B5-ADE2-3352FD9F4E20}"/>
    <dgm:cxn modelId="{046EAECF-115B-4B10-B0D1-D71FAF8D49A6}" type="presOf" srcId="{EFEF8933-1C1A-46E0-A487-7CBECD667E12}" destId="{F4599DC8-A270-426B-B25C-C3B30D05DE98}" srcOrd="0" destOrd="0" presId="urn:microsoft.com/office/officeart/2005/8/layout/orgChart1"/>
    <dgm:cxn modelId="{F9B8330B-B6A7-4D14-B914-D5BD25A80BCD}" srcId="{D772CA9B-41E4-4156-9E75-A4A63BAE2F0F}" destId="{81E34915-7E41-4677-9372-7D98A2289342}" srcOrd="0" destOrd="0" parTransId="{1CA3CFF3-AC5D-48F6-8636-711D2610A283}" sibTransId="{B04161C0-747E-4C5A-B767-80814DCBA414}"/>
    <dgm:cxn modelId="{870850E5-FF0C-43CB-8CAA-4434A6DDC0A2}" srcId="{D772CA9B-41E4-4156-9E75-A4A63BAE2F0F}" destId="{5F2AD429-0ACD-4BC3-B0BD-6C0F1AA143C6}" srcOrd="1" destOrd="0" parTransId="{B4CFF73A-9FD4-40D6-BB41-6DF05F5ABAAE}" sibTransId="{8B075219-D8A2-42C3-8AE2-271CDBE60FDA}"/>
    <dgm:cxn modelId="{A0946F4F-B141-4F88-93BF-E2B85000431D}" type="presOf" srcId="{EFEF8933-1C1A-46E0-A487-7CBECD667E12}" destId="{D7480BDF-808B-4F82-864C-8A36154664BA}" srcOrd="1" destOrd="0" presId="urn:microsoft.com/office/officeart/2005/8/layout/orgChart1"/>
    <dgm:cxn modelId="{8B715879-81E1-452E-853A-FC90E5DBEFB6}" type="presOf" srcId="{E736D04C-C665-4031-B36C-4F16AC50391A}" destId="{01014C73-0244-4CD1-BCED-F23076E7E7AA}" srcOrd="0" destOrd="0" presId="urn:microsoft.com/office/officeart/2005/8/layout/orgChart1"/>
    <dgm:cxn modelId="{ED8A7816-7440-4D87-B914-FDBC456EC9C2}" type="presOf" srcId="{52FCF083-99E5-4D28-B998-3A66FAA9E61B}" destId="{2F42B639-258B-44FA-A550-EF0F53993F9F}" srcOrd="0" destOrd="0" presId="urn:microsoft.com/office/officeart/2005/8/layout/orgChart1"/>
    <dgm:cxn modelId="{F5F1A9CC-61F1-4604-AC41-E9C6FCDF5F4E}" srcId="{D772CA9B-41E4-4156-9E75-A4A63BAE2F0F}" destId="{EFEF8933-1C1A-46E0-A487-7CBECD667E12}" srcOrd="2" destOrd="0" parTransId="{52FCF083-99E5-4D28-B998-3A66FAA9E61B}" sibTransId="{FDCC4140-67B2-4196-9EC5-B738F366D7FF}"/>
    <dgm:cxn modelId="{B840C5AE-C3E1-480F-BEB8-A03049C8C375}" type="presOf" srcId="{81E34915-7E41-4677-9372-7D98A2289342}" destId="{2F4C2F47-593D-4EC6-9E0F-2A2A1F7175A4}" srcOrd="1" destOrd="0" presId="urn:microsoft.com/office/officeart/2005/8/layout/orgChart1"/>
    <dgm:cxn modelId="{1AB2C844-099E-4562-A378-5B60B192FA4F}" type="presOf" srcId="{B4CFF73A-9FD4-40D6-BB41-6DF05F5ABAAE}" destId="{F039B69B-4EFA-4D54-AC76-10129F78C1D2}" srcOrd="0" destOrd="0" presId="urn:microsoft.com/office/officeart/2005/8/layout/orgChart1"/>
    <dgm:cxn modelId="{92ED3495-3939-4329-9AD0-30A57B5F8C65}" type="presOf" srcId="{D772CA9B-41E4-4156-9E75-A4A63BAE2F0F}" destId="{F95CDC72-796C-4325-B01F-3DA61B8C8E3A}" srcOrd="0" destOrd="0" presId="urn:microsoft.com/office/officeart/2005/8/layout/orgChart1"/>
    <dgm:cxn modelId="{1612D66E-BE66-4A80-BAB3-5473BD077B34}" type="presOf" srcId="{5F2AD429-0ACD-4BC3-B0BD-6C0F1AA143C6}" destId="{CF90A7B6-27CC-4D4E-80F4-60474EAE5934}" srcOrd="1" destOrd="0" presId="urn:microsoft.com/office/officeart/2005/8/layout/orgChart1"/>
    <dgm:cxn modelId="{03A2D190-1223-49BB-A7FD-A7E4CFCEB004}" type="presOf" srcId="{81E34915-7E41-4677-9372-7D98A2289342}" destId="{DDEC8841-E89C-4DCD-AD88-31E4B51BC2E8}" srcOrd="0" destOrd="0" presId="urn:microsoft.com/office/officeart/2005/8/layout/orgChart1"/>
    <dgm:cxn modelId="{44B6A5E4-9B9A-4211-975E-FB36AE036F96}" type="presParOf" srcId="{01014C73-0244-4CD1-BCED-F23076E7E7AA}" destId="{82D2B35E-4004-47FA-A467-4E0EEAE5924A}" srcOrd="0" destOrd="0" presId="urn:microsoft.com/office/officeart/2005/8/layout/orgChart1"/>
    <dgm:cxn modelId="{0E063FAB-3610-40C5-865D-97EA7E47FBA6}" type="presParOf" srcId="{82D2B35E-4004-47FA-A467-4E0EEAE5924A}" destId="{DDAE1077-F00E-4993-BECF-F2883F8DA67E}" srcOrd="0" destOrd="0" presId="urn:microsoft.com/office/officeart/2005/8/layout/orgChart1"/>
    <dgm:cxn modelId="{A0214657-92AA-48DC-BCA5-1B78E7330976}" type="presParOf" srcId="{DDAE1077-F00E-4993-BECF-F2883F8DA67E}" destId="{F95CDC72-796C-4325-B01F-3DA61B8C8E3A}" srcOrd="0" destOrd="0" presId="urn:microsoft.com/office/officeart/2005/8/layout/orgChart1"/>
    <dgm:cxn modelId="{263A193D-71F2-4D5B-B1AA-ED50913420EE}" type="presParOf" srcId="{DDAE1077-F00E-4993-BECF-F2883F8DA67E}" destId="{22F5F898-F425-48B3-A3D5-C824FBC07746}" srcOrd="1" destOrd="0" presId="urn:microsoft.com/office/officeart/2005/8/layout/orgChart1"/>
    <dgm:cxn modelId="{8E9F0C90-73CC-4DAC-B514-9737EFD16DFB}" type="presParOf" srcId="{82D2B35E-4004-47FA-A467-4E0EEAE5924A}" destId="{05141408-9E20-4DC9-BF72-1195DDF726C3}" srcOrd="1" destOrd="0" presId="urn:microsoft.com/office/officeart/2005/8/layout/orgChart1"/>
    <dgm:cxn modelId="{A7401447-2AB7-4590-9351-C3317A6DA05C}" type="presParOf" srcId="{05141408-9E20-4DC9-BF72-1195DDF726C3}" destId="{9C185998-1FE7-4204-BABF-D95EDBE1CDE4}" srcOrd="0" destOrd="0" presId="urn:microsoft.com/office/officeart/2005/8/layout/orgChart1"/>
    <dgm:cxn modelId="{05BE1A39-EB4B-4A1A-B5D0-318C859E4D7A}" type="presParOf" srcId="{05141408-9E20-4DC9-BF72-1195DDF726C3}" destId="{C8FE9AD3-89EF-47BB-9BFC-846EBD92C935}" srcOrd="1" destOrd="0" presId="urn:microsoft.com/office/officeart/2005/8/layout/orgChart1"/>
    <dgm:cxn modelId="{863650A8-709F-4B76-A3F7-4D89319F8736}" type="presParOf" srcId="{C8FE9AD3-89EF-47BB-9BFC-846EBD92C935}" destId="{889289DF-5A9A-4482-9908-59C65757B529}" srcOrd="0" destOrd="0" presId="urn:microsoft.com/office/officeart/2005/8/layout/orgChart1"/>
    <dgm:cxn modelId="{FEF0EFE5-552D-4157-BA93-65D63C977B67}" type="presParOf" srcId="{889289DF-5A9A-4482-9908-59C65757B529}" destId="{DDEC8841-E89C-4DCD-AD88-31E4B51BC2E8}" srcOrd="0" destOrd="0" presId="urn:microsoft.com/office/officeart/2005/8/layout/orgChart1"/>
    <dgm:cxn modelId="{EF324F7D-734A-4E08-BFF2-97B4DC429A94}" type="presParOf" srcId="{889289DF-5A9A-4482-9908-59C65757B529}" destId="{2F4C2F47-593D-4EC6-9E0F-2A2A1F7175A4}" srcOrd="1" destOrd="0" presId="urn:microsoft.com/office/officeart/2005/8/layout/orgChart1"/>
    <dgm:cxn modelId="{BD4855F6-F473-4DEE-9434-9ED9C1903A8D}" type="presParOf" srcId="{C8FE9AD3-89EF-47BB-9BFC-846EBD92C935}" destId="{033015E9-EA29-459C-97F5-DBABEAAE73A5}" srcOrd="1" destOrd="0" presId="urn:microsoft.com/office/officeart/2005/8/layout/orgChart1"/>
    <dgm:cxn modelId="{F7C94FB1-BCBB-410E-86B0-0A1C51BC7A6E}" type="presParOf" srcId="{C8FE9AD3-89EF-47BB-9BFC-846EBD92C935}" destId="{CDEF3AB7-4461-49D8-AE50-084988D4420C}" srcOrd="2" destOrd="0" presId="urn:microsoft.com/office/officeart/2005/8/layout/orgChart1"/>
    <dgm:cxn modelId="{257D0CFB-FA42-4890-9AAB-BE24E5D9C78D}" type="presParOf" srcId="{05141408-9E20-4DC9-BF72-1195DDF726C3}" destId="{F039B69B-4EFA-4D54-AC76-10129F78C1D2}" srcOrd="2" destOrd="0" presId="urn:microsoft.com/office/officeart/2005/8/layout/orgChart1"/>
    <dgm:cxn modelId="{8FBECE76-AF96-4219-8558-FFF2461DDF2E}" type="presParOf" srcId="{05141408-9E20-4DC9-BF72-1195DDF726C3}" destId="{9236199D-3F1F-46F4-A86E-EB65BA90860D}" srcOrd="3" destOrd="0" presId="urn:microsoft.com/office/officeart/2005/8/layout/orgChart1"/>
    <dgm:cxn modelId="{C4E997C6-8C39-4243-B53B-9938D4196276}" type="presParOf" srcId="{9236199D-3F1F-46F4-A86E-EB65BA90860D}" destId="{AD2B2491-84BB-4CA9-B724-CF0DBAAD305A}" srcOrd="0" destOrd="0" presId="urn:microsoft.com/office/officeart/2005/8/layout/orgChart1"/>
    <dgm:cxn modelId="{96B24AAA-2B4E-4FDD-9F5F-E5E77100AB2F}" type="presParOf" srcId="{AD2B2491-84BB-4CA9-B724-CF0DBAAD305A}" destId="{84C10BC5-CA1C-4EEB-BE76-FF4C30E6852D}" srcOrd="0" destOrd="0" presId="urn:microsoft.com/office/officeart/2005/8/layout/orgChart1"/>
    <dgm:cxn modelId="{0DDF8482-83DD-468C-9BBC-4B41C58E1BFC}" type="presParOf" srcId="{AD2B2491-84BB-4CA9-B724-CF0DBAAD305A}" destId="{CF90A7B6-27CC-4D4E-80F4-60474EAE5934}" srcOrd="1" destOrd="0" presId="urn:microsoft.com/office/officeart/2005/8/layout/orgChart1"/>
    <dgm:cxn modelId="{399B8685-8C66-4295-8B17-E4EE5D4F493B}" type="presParOf" srcId="{9236199D-3F1F-46F4-A86E-EB65BA90860D}" destId="{B7D266EE-33D2-4864-AC2D-31B43F9A6E69}" srcOrd="1" destOrd="0" presId="urn:microsoft.com/office/officeart/2005/8/layout/orgChart1"/>
    <dgm:cxn modelId="{762A1B35-A4BD-4796-8003-1F483AAC5D1E}" type="presParOf" srcId="{9236199D-3F1F-46F4-A86E-EB65BA90860D}" destId="{926945B1-5043-4286-A552-2570D350B7CA}" srcOrd="2" destOrd="0" presId="urn:microsoft.com/office/officeart/2005/8/layout/orgChart1"/>
    <dgm:cxn modelId="{BC8AD46A-39DB-4A55-AA79-883C5D9E3DF6}" type="presParOf" srcId="{05141408-9E20-4DC9-BF72-1195DDF726C3}" destId="{2F42B639-258B-44FA-A550-EF0F53993F9F}" srcOrd="4" destOrd="0" presId="urn:microsoft.com/office/officeart/2005/8/layout/orgChart1"/>
    <dgm:cxn modelId="{D592021D-8B6D-49F2-8FA3-2BA585941F99}" type="presParOf" srcId="{05141408-9E20-4DC9-BF72-1195DDF726C3}" destId="{95369824-E8D9-4E06-867D-339FA57CC1F5}" srcOrd="5" destOrd="0" presId="urn:microsoft.com/office/officeart/2005/8/layout/orgChart1"/>
    <dgm:cxn modelId="{98ECE143-63B0-4887-B006-3AD7208FB755}" type="presParOf" srcId="{95369824-E8D9-4E06-867D-339FA57CC1F5}" destId="{BF247A9D-B880-4315-ABBB-96FD31ADB5C6}" srcOrd="0" destOrd="0" presId="urn:microsoft.com/office/officeart/2005/8/layout/orgChart1"/>
    <dgm:cxn modelId="{4EF89CB7-4F60-48B2-8B42-66DA48852DFC}" type="presParOf" srcId="{BF247A9D-B880-4315-ABBB-96FD31ADB5C6}" destId="{F4599DC8-A270-426B-B25C-C3B30D05DE98}" srcOrd="0" destOrd="0" presId="urn:microsoft.com/office/officeart/2005/8/layout/orgChart1"/>
    <dgm:cxn modelId="{11AC92A7-563B-4FE3-8933-6E2F2E5747AB}" type="presParOf" srcId="{BF247A9D-B880-4315-ABBB-96FD31ADB5C6}" destId="{D7480BDF-808B-4F82-864C-8A36154664BA}" srcOrd="1" destOrd="0" presId="urn:microsoft.com/office/officeart/2005/8/layout/orgChart1"/>
    <dgm:cxn modelId="{EC51435D-7622-4173-BD66-6B11D8375E75}" type="presParOf" srcId="{95369824-E8D9-4E06-867D-339FA57CC1F5}" destId="{388C103B-72EF-4F31-9ABF-5F9E28D60525}" srcOrd="1" destOrd="0" presId="urn:microsoft.com/office/officeart/2005/8/layout/orgChart1"/>
    <dgm:cxn modelId="{D0AFD720-481E-49DE-9A09-4A769D23D9D8}" type="presParOf" srcId="{95369824-E8D9-4E06-867D-339FA57CC1F5}" destId="{9A4BBC77-D84A-4EB2-961C-94E948792C28}" srcOrd="2" destOrd="0" presId="urn:microsoft.com/office/officeart/2005/8/layout/orgChart1"/>
    <dgm:cxn modelId="{76C0B6DD-7670-45FD-809A-BF81C72048B5}" type="presParOf" srcId="{82D2B35E-4004-47FA-A467-4E0EEAE5924A}" destId="{3F2A962A-B95F-43F7-8CAE-E89A6AAD5309}" srcOrd="2" destOrd="0" presId="urn:microsoft.com/office/officeart/2005/8/layout/orgChart1"/>
  </dgm:cxnLst>
  <dgm:bg/>
  <dgm:whole>
    <a:ln cmpd="sng">
      <a:noFill/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F42B639-258B-44FA-A550-EF0F53993F9F}">
      <dsp:nvSpPr>
        <dsp:cNvPr id="0" name=""/>
        <dsp:cNvSpPr/>
      </dsp:nvSpPr>
      <dsp:spPr>
        <a:xfrm>
          <a:off x="3243262" y="645531"/>
          <a:ext cx="1561691" cy="2710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5518"/>
              </a:lnTo>
              <a:lnTo>
                <a:pt x="1561691" y="135518"/>
              </a:lnTo>
              <a:lnTo>
                <a:pt x="1561691" y="271037"/>
              </a:lnTo>
            </a:path>
          </a:pathLst>
        </a:custGeom>
        <a:noFill/>
        <a:ln w="1905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39B69B-4EFA-4D54-AC76-10129F78C1D2}">
      <dsp:nvSpPr>
        <dsp:cNvPr id="0" name=""/>
        <dsp:cNvSpPr/>
      </dsp:nvSpPr>
      <dsp:spPr>
        <a:xfrm>
          <a:off x="3197542" y="645531"/>
          <a:ext cx="91440" cy="27103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1037"/>
              </a:lnTo>
            </a:path>
          </a:pathLst>
        </a:custGeom>
        <a:noFill/>
        <a:ln w="1905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185998-1FE7-4204-BABF-D95EDBE1CDE4}">
      <dsp:nvSpPr>
        <dsp:cNvPr id="0" name=""/>
        <dsp:cNvSpPr/>
      </dsp:nvSpPr>
      <dsp:spPr>
        <a:xfrm>
          <a:off x="1681571" y="645531"/>
          <a:ext cx="1561691" cy="271037"/>
        </a:xfrm>
        <a:custGeom>
          <a:avLst/>
          <a:gdLst/>
          <a:ahLst/>
          <a:cxnLst/>
          <a:rect l="0" t="0" r="0" b="0"/>
          <a:pathLst>
            <a:path>
              <a:moveTo>
                <a:pt x="1561691" y="0"/>
              </a:moveTo>
              <a:lnTo>
                <a:pt x="1561691" y="135518"/>
              </a:lnTo>
              <a:lnTo>
                <a:pt x="0" y="135518"/>
              </a:lnTo>
              <a:lnTo>
                <a:pt x="0" y="271037"/>
              </a:lnTo>
            </a:path>
          </a:pathLst>
        </a:custGeom>
        <a:noFill/>
        <a:ln w="1905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5CDC72-796C-4325-B01F-3DA61B8C8E3A}">
      <dsp:nvSpPr>
        <dsp:cNvPr id="0" name=""/>
        <dsp:cNvSpPr/>
      </dsp:nvSpPr>
      <dsp:spPr>
        <a:xfrm>
          <a:off x="2597935" y="204"/>
          <a:ext cx="1290653" cy="64532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 </a:t>
          </a:r>
        </a:p>
      </dsp:txBody>
      <dsp:txXfrm>
        <a:off x="2597935" y="204"/>
        <a:ext cx="1290653" cy="645326"/>
      </dsp:txXfrm>
    </dsp:sp>
    <dsp:sp modelId="{DDEC8841-E89C-4DCD-AD88-31E4B51BC2E8}">
      <dsp:nvSpPr>
        <dsp:cNvPr id="0" name=""/>
        <dsp:cNvSpPr/>
      </dsp:nvSpPr>
      <dsp:spPr>
        <a:xfrm>
          <a:off x="1036244" y="916568"/>
          <a:ext cx="1290653" cy="64532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имя существительное</a:t>
          </a:r>
        </a:p>
      </dsp:txBody>
      <dsp:txXfrm>
        <a:off x="1036244" y="916568"/>
        <a:ext cx="1290653" cy="645326"/>
      </dsp:txXfrm>
    </dsp:sp>
    <dsp:sp modelId="{84C10BC5-CA1C-4EEB-BE76-FF4C30E6852D}">
      <dsp:nvSpPr>
        <dsp:cNvPr id="0" name=""/>
        <dsp:cNvSpPr/>
      </dsp:nvSpPr>
      <dsp:spPr>
        <a:xfrm>
          <a:off x="2597935" y="916568"/>
          <a:ext cx="1290653" cy="64532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глагол</a:t>
          </a:r>
        </a:p>
      </dsp:txBody>
      <dsp:txXfrm>
        <a:off x="2597935" y="916568"/>
        <a:ext cx="1290653" cy="645326"/>
      </dsp:txXfrm>
    </dsp:sp>
    <dsp:sp modelId="{F4599DC8-A270-426B-B25C-C3B30D05DE98}">
      <dsp:nvSpPr>
        <dsp:cNvPr id="0" name=""/>
        <dsp:cNvSpPr/>
      </dsp:nvSpPr>
      <dsp:spPr>
        <a:xfrm>
          <a:off x="4159626" y="916568"/>
          <a:ext cx="1290653" cy="64532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имя прилагательное</a:t>
          </a:r>
        </a:p>
      </dsp:txBody>
      <dsp:txXfrm>
        <a:off x="4159626" y="916568"/>
        <a:ext cx="1290653" cy="64532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F42B639-258B-44FA-A550-EF0F53993F9F}">
      <dsp:nvSpPr>
        <dsp:cNvPr id="0" name=""/>
        <dsp:cNvSpPr/>
      </dsp:nvSpPr>
      <dsp:spPr>
        <a:xfrm>
          <a:off x="3314700" y="645520"/>
          <a:ext cx="1561817" cy="2710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5445"/>
              </a:lnTo>
              <a:lnTo>
                <a:pt x="1560852" y="135445"/>
              </a:lnTo>
              <a:lnTo>
                <a:pt x="1560852" y="270891"/>
              </a:lnTo>
            </a:path>
          </a:pathLst>
        </a:custGeom>
        <a:noFill/>
        <a:ln w="1905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39B69B-4EFA-4D54-AC76-10129F78C1D2}">
      <dsp:nvSpPr>
        <dsp:cNvPr id="0" name=""/>
        <dsp:cNvSpPr/>
      </dsp:nvSpPr>
      <dsp:spPr>
        <a:xfrm>
          <a:off x="3268980" y="645520"/>
          <a:ext cx="91440" cy="27105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0891"/>
              </a:lnTo>
            </a:path>
          </a:pathLst>
        </a:custGeom>
        <a:noFill/>
        <a:ln w="1905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185998-1FE7-4204-BABF-D95EDBE1CDE4}">
      <dsp:nvSpPr>
        <dsp:cNvPr id="0" name=""/>
        <dsp:cNvSpPr/>
      </dsp:nvSpPr>
      <dsp:spPr>
        <a:xfrm>
          <a:off x="1752882" y="645520"/>
          <a:ext cx="1561817" cy="271059"/>
        </a:xfrm>
        <a:custGeom>
          <a:avLst/>
          <a:gdLst/>
          <a:ahLst/>
          <a:cxnLst/>
          <a:rect l="0" t="0" r="0" b="0"/>
          <a:pathLst>
            <a:path>
              <a:moveTo>
                <a:pt x="1560852" y="0"/>
              </a:moveTo>
              <a:lnTo>
                <a:pt x="1560852" y="135445"/>
              </a:lnTo>
              <a:lnTo>
                <a:pt x="0" y="135445"/>
              </a:lnTo>
              <a:lnTo>
                <a:pt x="0" y="270891"/>
              </a:lnTo>
            </a:path>
          </a:pathLst>
        </a:custGeom>
        <a:noFill/>
        <a:ln w="19050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5CDC72-796C-4325-B01F-3DA61B8C8E3A}">
      <dsp:nvSpPr>
        <dsp:cNvPr id="0" name=""/>
        <dsp:cNvSpPr/>
      </dsp:nvSpPr>
      <dsp:spPr>
        <a:xfrm>
          <a:off x="2669320" y="141"/>
          <a:ext cx="1290758" cy="645379"/>
        </a:xfrm>
        <a:prstGeom prst="rect">
          <a:avLst/>
        </a:pr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</a:t>
          </a:r>
        </a:p>
      </dsp:txBody>
      <dsp:txXfrm>
        <a:off x="2669320" y="141"/>
        <a:ext cx="1290758" cy="645379"/>
      </dsp:txXfrm>
    </dsp:sp>
    <dsp:sp modelId="{DDEC8841-E89C-4DCD-AD88-31E4B51BC2E8}">
      <dsp:nvSpPr>
        <dsp:cNvPr id="0" name=""/>
        <dsp:cNvSpPr/>
      </dsp:nvSpPr>
      <dsp:spPr>
        <a:xfrm>
          <a:off x="1107503" y="916579"/>
          <a:ext cx="1290758" cy="645379"/>
        </a:xfrm>
        <a:prstGeom prst="rect">
          <a:avLst/>
        </a:pr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x - 24 &gt;78</a:t>
          </a:r>
          <a:endParaRPr lang="ru-RU" sz="18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107503" y="916579"/>
        <a:ext cx="1290758" cy="645379"/>
      </dsp:txXfrm>
    </dsp:sp>
    <dsp:sp modelId="{84C10BC5-CA1C-4EEB-BE76-FF4C30E6852D}">
      <dsp:nvSpPr>
        <dsp:cNvPr id="0" name=""/>
        <dsp:cNvSpPr/>
      </dsp:nvSpPr>
      <dsp:spPr>
        <a:xfrm>
          <a:off x="2669320" y="916579"/>
          <a:ext cx="1290758" cy="645379"/>
        </a:xfrm>
        <a:prstGeom prst="rect">
          <a:avLst/>
        </a:pr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8 · 9 &lt;</a:t>
          </a:r>
          <a:r>
            <a:rPr lang="ru-RU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70</a:t>
          </a:r>
          <a:r>
            <a:rPr lang="en-US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 + 12 </a:t>
          </a:r>
          <a:endParaRPr lang="ru-RU" sz="18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669320" y="916579"/>
        <a:ext cx="1290758" cy="645379"/>
      </dsp:txXfrm>
    </dsp:sp>
    <dsp:sp modelId="{F4599DC8-A270-426B-B25C-C3B30D05DE98}">
      <dsp:nvSpPr>
        <dsp:cNvPr id="0" name=""/>
        <dsp:cNvSpPr/>
      </dsp:nvSpPr>
      <dsp:spPr>
        <a:xfrm>
          <a:off x="4231138" y="916579"/>
          <a:ext cx="1290758" cy="645379"/>
        </a:xfrm>
        <a:prstGeom prst="rect">
          <a:avLst/>
        </a:pr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3&lt;а&lt;8</a:t>
          </a:r>
        </a:p>
      </dsp:txBody>
      <dsp:txXfrm>
        <a:off x="4231138" y="916579"/>
        <a:ext cx="1290758" cy="6453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Снятие ПРС</dc:creator>
  <cp:lastModifiedBy>USER</cp:lastModifiedBy>
  <cp:revision>3</cp:revision>
  <dcterms:created xsi:type="dcterms:W3CDTF">2014-09-04T18:42:00Z</dcterms:created>
  <dcterms:modified xsi:type="dcterms:W3CDTF">2014-09-04T18:58:00Z</dcterms:modified>
</cp:coreProperties>
</file>